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BC" w:rsidRDefault="00C752BC">
      <w:pPr>
        <w:pStyle w:val="23"/>
        <w:rPr>
          <w:sz w:val="28"/>
        </w:rPr>
      </w:pPr>
      <w:r>
        <w:rPr>
          <w:sz w:val="28"/>
        </w:rPr>
        <w:t>Техническое задание</w:t>
      </w:r>
    </w:p>
    <w:p w:rsidR="002A172C" w:rsidRPr="00C76C21" w:rsidRDefault="00C752BC" w:rsidP="007C0B09">
      <w:pPr>
        <w:pStyle w:val="23"/>
        <w:rPr>
          <w:b w:val="0"/>
        </w:rPr>
      </w:pPr>
      <w:r w:rsidRPr="00C76C21">
        <w:rPr>
          <w:b w:val="0"/>
        </w:rPr>
        <w:t xml:space="preserve">на открытый </w:t>
      </w:r>
      <w:r w:rsidR="00501895" w:rsidRPr="00C76C21">
        <w:rPr>
          <w:b w:val="0"/>
        </w:rPr>
        <w:t>запрос предложений</w:t>
      </w:r>
      <w:r w:rsidR="00ED218F" w:rsidRPr="00C76C21">
        <w:rPr>
          <w:b w:val="0"/>
        </w:rPr>
        <w:t xml:space="preserve"> </w:t>
      </w:r>
      <w:r w:rsidRPr="00C76C21">
        <w:rPr>
          <w:b w:val="0"/>
        </w:rPr>
        <w:t xml:space="preserve">по </w:t>
      </w:r>
      <w:r w:rsidR="00E51230" w:rsidRPr="00C76C21">
        <w:rPr>
          <w:b w:val="0"/>
        </w:rPr>
        <w:t>выбору исполнителя работ</w:t>
      </w:r>
      <w:r w:rsidR="007C0B09">
        <w:rPr>
          <w:b w:val="0"/>
        </w:rPr>
        <w:t xml:space="preserve"> по доработке</w:t>
      </w:r>
      <w:r w:rsidR="004321B8">
        <w:rPr>
          <w:b w:val="0"/>
        </w:rPr>
        <w:t xml:space="preserve"> поверхности</w:t>
      </w:r>
      <w:r w:rsidR="00275E9E" w:rsidRPr="00275E9E">
        <w:rPr>
          <w:b w:val="0"/>
        </w:rPr>
        <w:t xml:space="preserve"> градирни №1</w:t>
      </w:r>
      <w:r w:rsidR="007C0B09">
        <w:rPr>
          <w:b w:val="0"/>
        </w:rPr>
        <w:t xml:space="preserve"> </w:t>
      </w:r>
      <w:r w:rsidR="000F74F3" w:rsidRPr="00C76C21">
        <w:rPr>
          <w:b w:val="0"/>
        </w:rPr>
        <w:t>Правобережной</w:t>
      </w:r>
      <w:r w:rsidR="002A172C" w:rsidRPr="00C76C21">
        <w:rPr>
          <w:b w:val="0"/>
        </w:rPr>
        <w:t xml:space="preserve"> ТЭЦ филиала «Невский»</w:t>
      </w:r>
      <w:r w:rsidR="000F74F3" w:rsidRPr="00C76C21">
        <w:rPr>
          <w:b w:val="0"/>
        </w:rPr>
        <w:t xml:space="preserve"> </w:t>
      </w:r>
      <w:r w:rsidR="002A172C" w:rsidRPr="00C76C21">
        <w:rPr>
          <w:b w:val="0"/>
        </w:rPr>
        <w:t>ОАО ТГК-1»</w:t>
      </w:r>
    </w:p>
    <w:p w:rsidR="00C752BC" w:rsidRPr="00C76C21" w:rsidRDefault="002A172C" w:rsidP="002A172C">
      <w:pPr>
        <w:pStyle w:val="23"/>
        <w:rPr>
          <w:b w:val="0"/>
        </w:rPr>
      </w:pPr>
      <w:r w:rsidRPr="00C76C21">
        <w:rPr>
          <w:b w:val="0"/>
          <w:bCs/>
        </w:rPr>
        <w:t xml:space="preserve">(номер закупки по ГКПЗ </w:t>
      </w:r>
      <w:r w:rsidR="007C0B09">
        <w:rPr>
          <w:b w:val="0"/>
          <w:bCs/>
        </w:rPr>
        <w:t>1105/3.24-3778</w:t>
      </w:r>
      <w:r w:rsidRPr="00C76C21">
        <w:rPr>
          <w:b w:val="0"/>
          <w:bCs/>
        </w:rPr>
        <w:t>)</w:t>
      </w:r>
    </w:p>
    <w:p w:rsidR="00D3709C" w:rsidRDefault="00D3709C" w:rsidP="00C76C21"/>
    <w:p w:rsidR="00D3709C" w:rsidRDefault="00D3709C" w:rsidP="00C76C21"/>
    <w:p w:rsidR="00C752BC" w:rsidRPr="00C76C21" w:rsidRDefault="00C752BC" w:rsidP="00C76C21">
      <w:pPr>
        <w:numPr>
          <w:ilvl w:val="0"/>
          <w:numId w:val="26"/>
        </w:numPr>
        <w:ind w:left="567" w:hanging="567"/>
        <w:rPr>
          <w:b/>
        </w:rPr>
      </w:pPr>
      <w:r w:rsidRPr="00C76C21">
        <w:rPr>
          <w:b/>
        </w:rPr>
        <w:t>Общие требования.</w:t>
      </w:r>
    </w:p>
    <w:p w:rsidR="00C752BC" w:rsidRPr="00C76C21" w:rsidRDefault="00C752BC">
      <w:pPr>
        <w:jc w:val="both"/>
        <w:rPr>
          <w:b/>
        </w:rPr>
      </w:pPr>
      <w:r w:rsidRPr="00C76C21">
        <w:rPr>
          <w:b/>
        </w:rPr>
        <w:t>Требования к месту выполнения работ:</w:t>
      </w:r>
    </w:p>
    <w:p w:rsidR="00C752BC" w:rsidRPr="00C76C21" w:rsidRDefault="00C752BC">
      <w:pPr>
        <w:jc w:val="both"/>
      </w:pPr>
      <w:r w:rsidRPr="00C76C21">
        <w:t xml:space="preserve">Санкт-Петербург, </w:t>
      </w:r>
      <w:r w:rsidR="000F74F3" w:rsidRPr="00C76C21">
        <w:t>Октябрьская наб.,</w:t>
      </w:r>
      <w:r w:rsidRPr="00C76C21">
        <w:t xml:space="preserve"> д.</w:t>
      </w:r>
      <w:r w:rsidR="000F74F3" w:rsidRPr="00C76C21">
        <w:t>108</w:t>
      </w:r>
      <w:r w:rsidR="00C76DFD" w:rsidRPr="00C76C21">
        <w:t>,</w:t>
      </w:r>
      <w:r w:rsidR="00951F08" w:rsidRPr="00C76C21">
        <w:t xml:space="preserve"> </w:t>
      </w:r>
      <w:r w:rsidR="000F74F3" w:rsidRPr="00C76C21">
        <w:t>Правобережная</w:t>
      </w:r>
      <w:r w:rsidR="00951F08" w:rsidRPr="00C76C21">
        <w:t xml:space="preserve"> ТЭЦ</w:t>
      </w:r>
    </w:p>
    <w:p w:rsidR="00C76C21" w:rsidRPr="00C76C21" w:rsidRDefault="00C76C21">
      <w:pPr>
        <w:jc w:val="both"/>
      </w:pPr>
    </w:p>
    <w:p w:rsidR="00FF55E9" w:rsidRPr="00C76C21" w:rsidRDefault="00FF55E9">
      <w:pPr>
        <w:jc w:val="both"/>
        <w:rPr>
          <w:b/>
        </w:rPr>
      </w:pPr>
      <w:r w:rsidRPr="00C76C21">
        <w:rPr>
          <w:b/>
        </w:rPr>
        <w:t>Контактный телефон ответственного лица составившего техническое задание:</w:t>
      </w:r>
    </w:p>
    <w:p w:rsidR="00272328" w:rsidRPr="00C76C21" w:rsidRDefault="000F74F3" w:rsidP="00520DF5">
      <w:r w:rsidRPr="00C76C21">
        <w:t>Тарасов Игорь Викторович</w:t>
      </w:r>
      <w:r w:rsidR="00272328" w:rsidRPr="00C76C21">
        <w:t xml:space="preserve"> – начальник </w:t>
      </w:r>
      <w:r w:rsidRPr="00C76C21">
        <w:t>отдела организации строительства</w:t>
      </w:r>
    </w:p>
    <w:p w:rsidR="000F74F3" w:rsidRPr="00C76C21" w:rsidRDefault="00272328" w:rsidP="00520DF5">
      <w:r w:rsidRPr="00C76C21">
        <w:t>тел. 8(</w:t>
      </w:r>
      <w:r w:rsidR="000F74F3" w:rsidRPr="00C76C21">
        <w:t>921</w:t>
      </w:r>
      <w:r w:rsidRPr="00C76C21">
        <w:t xml:space="preserve">) </w:t>
      </w:r>
      <w:r w:rsidR="000F74F3" w:rsidRPr="00C76C21">
        <w:t>781</w:t>
      </w:r>
      <w:r w:rsidRPr="00C76C21">
        <w:t>-</w:t>
      </w:r>
      <w:r w:rsidR="000F74F3" w:rsidRPr="00C76C21">
        <w:t>22</w:t>
      </w:r>
      <w:r w:rsidRPr="00C76C21">
        <w:t>-</w:t>
      </w:r>
      <w:r w:rsidR="000F74F3" w:rsidRPr="00C76C21">
        <w:t>02.</w:t>
      </w:r>
    </w:p>
    <w:p w:rsidR="00C752BC" w:rsidRPr="00C76C21" w:rsidRDefault="00C752BC">
      <w:pPr>
        <w:jc w:val="both"/>
      </w:pPr>
    </w:p>
    <w:p w:rsidR="00C752BC" w:rsidRPr="00C76C21" w:rsidRDefault="00C752BC">
      <w:pPr>
        <w:jc w:val="both"/>
        <w:rPr>
          <w:b/>
        </w:rPr>
      </w:pPr>
      <w:r w:rsidRPr="00C76C21">
        <w:rPr>
          <w:b/>
        </w:rPr>
        <w:t>Требования к срокам выполнения работ:</w:t>
      </w:r>
    </w:p>
    <w:p w:rsidR="00C752BC" w:rsidRPr="00C76C21" w:rsidRDefault="00C752BC">
      <w:r w:rsidRPr="00C76C21">
        <w:t>Начало</w:t>
      </w:r>
      <w:r w:rsidR="00C76C21">
        <w:tab/>
      </w:r>
      <w:r w:rsidR="00C76C21">
        <w:tab/>
      </w:r>
      <w:r w:rsidR="00B64602">
        <w:t>ноябрь</w:t>
      </w:r>
      <w:r w:rsidRPr="00C76C21">
        <w:t xml:space="preserve"> 20</w:t>
      </w:r>
      <w:r w:rsidR="005C4F7C" w:rsidRPr="00C76C21">
        <w:t>12</w:t>
      </w:r>
      <w:r w:rsidR="00C76C21">
        <w:t xml:space="preserve"> </w:t>
      </w:r>
      <w:r w:rsidRPr="00C76C21">
        <w:t>г.</w:t>
      </w:r>
    </w:p>
    <w:p w:rsidR="00C752BC" w:rsidRPr="00C76C21" w:rsidRDefault="005649AA">
      <w:r w:rsidRPr="00C76C21">
        <w:t>Окончание</w:t>
      </w:r>
      <w:r w:rsidR="00C76C21">
        <w:tab/>
      </w:r>
      <w:r w:rsidR="00C76C21">
        <w:tab/>
      </w:r>
      <w:r w:rsidR="00D3709C">
        <w:t>сентябрь</w:t>
      </w:r>
      <w:r w:rsidR="00C752BC" w:rsidRPr="00C76C21">
        <w:t xml:space="preserve"> 20</w:t>
      </w:r>
      <w:r w:rsidR="006D53EE" w:rsidRPr="00C76C21">
        <w:t>1</w:t>
      </w:r>
      <w:r w:rsidR="00345370">
        <w:t>3</w:t>
      </w:r>
      <w:r w:rsidR="00C76C21">
        <w:t xml:space="preserve"> </w:t>
      </w:r>
      <w:r w:rsidR="00C752BC" w:rsidRPr="00C76C21">
        <w:t>г.</w:t>
      </w:r>
    </w:p>
    <w:p w:rsidR="00C752BC" w:rsidRPr="00C76C21" w:rsidRDefault="00C752BC"/>
    <w:p w:rsidR="00C752BC" w:rsidRPr="00C76C21" w:rsidRDefault="00C752BC">
      <w:pPr>
        <w:jc w:val="both"/>
        <w:rPr>
          <w:b/>
          <w:u w:val="single"/>
        </w:rPr>
      </w:pPr>
      <w:r w:rsidRPr="00C76C21">
        <w:rPr>
          <w:b/>
        </w:rPr>
        <w:t>Требования к стоимости работ:</w:t>
      </w:r>
    </w:p>
    <w:p w:rsidR="00C752BC" w:rsidRPr="00C76C21" w:rsidRDefault="00C752BC">
      <w:pPr>
        <w:jc w:val="both"/>
        <w:rPr>
          <w:b/>
        </w:rPr>
      </w:pPr>
      <w:r w:rsidRPr="00C76C21">
        <w:rPr>
          <w:b/>
        </w:rPr>
        <w:t>планируемая (предельная) стоимость работ:</w:t>
      </w:r>
    </w:p>
    <w:p w:rsidR="0035444F" w:rsidRPr="00C76C21" w:rsidRDefault="00345370">
      <w:pPr>
        <w:jc w:val="both"/>
      </w:pPr>
      <w:r>
        <w:t>2</w:t>
      </w:r>
      <w:r w:rsidR="00D3709C">
        <w:t>0</w:t>
      </w:r>
      <w:r w:rsidR="00C76C21">
        <w:t xml:space="preserve"> </w:t>
      </w:r>
      <w:r w:rsidR="000F74F3" w:rsidRPr="00C76C21">
        <w:t>0</w:t>
      </w:r>
      <w:r w:rsidR="00501895" w:rsidRPr="00C76C21">
        <w:t>0</w:t>
      </w:r>
      <w:r w:rsidR="009241BC" w:rsidRPr="00C76C21">
        <w:t>0</w:t>
      </w:r>
      <w:r w:rsidR="00C76C21">
        <w:t xml:space="preserve"> </w:t>
      </w:r>
      <w:r w:rsidR="006F143E" w:rsidRPr="00C76C21">
        <w:t>000</w:t>
      </w:r>
      <w:r w:rsidR="00C76C21" w:rsidRPr="00C76C21">
        <w:t xml:space="preserve"> </w:t>
      </w:r>
      <w:r w:rsidR="00C752BC" w:rsidRPr="00C76C21">
        <w:t>руб. без учета НДС.</w:t>
      </w:r>
    </w:p>
    <w:p w:rsidR="00CE59E4" w:rsidRPr="00C76C21" w:rsidRDefault="00CE59E4" w:rsidP="0001788E">
      <w:pPr>
        <w:jc w:val="both"/>
      </w:pPr>
    </w:p>
    <w:p w:rsidR="00C752BC" w:rsidRPr="00C76C21" w:rsidRDefault="000F74F3">
      <w:pPr>
        <w:jc w:val="both"/>
      </w:pPr>
      <w:r w:rsidRPr="00C76C21">
        <w:t xml:space="preserve">Ценовая </w:t>
      </w:r>
      <w:r w:rsidR="00C752BC" w:rsidRPr="00C76C21">
        <w:t>характеристика стоимости работ должна определяться в соответствие с требованиями системы ценообразования, принятой в ОАО «ТГК-1»</w:t>
      </w:r>
      <w:r w:rsidR="002A2E49" w:rsidRPr="00C76C21">
        <w:t>.</w:t>
      </w:r>
    </w:p>
    <w:p w:rsidR="00215434" w:rsidRPr="00C76C21" w:rsidRDefault="00215434">
      <w:pPr>
        <w:jc w:val="both"/>
      </w:pPr>
    </w:p>
    <w:p w:rsidR="00C752BC" w:rsidRPr="00C76C21" w:rsidRDefault="00C752BC" w:rsidP="00C76C21">
      <w:pPr>
        <w:numPr>
          <w:ilvl w:val="0"/>
          <w:numId w:val="26"/>
        </w:numPr>
        <w:ind w:left="567" w:hanging="567"/>
        <w:jc w:val="both"/>
        <w:rPr>
          <w:b/>
        </w:rPr>
      </w:pPr>
      <w:r w:rsidRPr="00C76C21">
        <w:rPr>
          <w:b/>
        </w:rPr>
        <w:t xml:space="preserve">Требования к проекту </w:t>
      </w:r>
      <w:r w:rsidR="000F74F3" w:rsidRPr="00C76C21">
        <w:rPr>
          <w:b/>
        </w:rPr>
        <w:t>объёмов</w:t>
      </w:r>
      <w:r w:rsidRPr="00C76C21">
        <w:rPr>
          <w:b/>
        </w:rPr>
        <w:t xml:space="preserve"> выполняемых работ.</w:t>
      </w:r>
    </w:p>
    <w:p w:rsidR="00A75B81" w:rsidRPr="00C76C21" w:rsidRDefault="00A75B81" w:rsidP="00C76C21">
      <w:pPr>
        <w:jc w:val="both"/>
      </w:pPr>
    </w:p>
    <w:p w:rsidR="00A75B81" w:rsidRPr="00C76C21" w:rsidRDefault="00A75B81" w:rsidP="00A75B81">
      <w:pPr>
        <w:numPr>
          <w:ilvl w:val="1"/>
          <w:numId w:val="20"/>
        </w:numPr>
        <w:jc w:val="both"/>
        <w:rPr>
          <w:b/>
        </w:rPr>
      </w:pPr>
      <w:r w:rsidRPr="00C76C21">
        <w:rPr>
          <w:b/>
        </w:rPr>
        <w:t>Требования к сметно-договорной документации:</w:t>
      </w:r>
    </w:p>
    <w:p w:rsidR="00A75B81" w:rsidRPr="00C76C21" w:rsidRDefault="00A75B81" w:rsidP="00C76C21">
      <w:pPr>
        <w:jc w:val="both"/>
      </w:pPr>
      <w:proofErr w:type="gramStart"/>
      <w:r w:rsidRPr="00C76C21">
        <w:t>Подрядчик в течение пяти рабочих дней после получения уведомления о результатах</w:t>
      </w:r>
      <w:r w:rsidR="000F74F3" w:rsidRPr="00C76C21">
        <w:t xml:space="preserve"> </w:t>
      </w:r>
      <w:r w:rsidRPr="00C76C21">
        <w:t>регламентированной конкурсной процедуры представляет Заказчику как на бумажном носителе (в 2-х экз.), так и в электронном виде проект договора на выполнение работ с приложениями смет, калькуляций, копии свидетельства о регистрации предприятия, копии доверенности (при подписании договора со стороны Подрядчика не первым лицом)</w:t>
      </w:r>
      <w:r w:rsidR="001566E0" w:rsidRPr="00C76C21">
        <w:t xml:space="preserve"> и калькуляцию в электронном виде в формате</w:t>
      </w:r>
      <w:proofErr w:type="gramEnd"/>
      <w:r w:rsidR="001566E0" w:rsidRPr="00C76C21">
        <w:t xml:space="preserve"> файла «А</w:t>
      </w:r>
      <w:proofErr w:type="gramStart"/>
      <w:r w:rsidR="001566E0" w:rsidRPr="00C76C21">
        <w:t>0</w:t>
      </w:r>
      <w:proofErr w:type="gramEnd"/>
      <w:r w:rsidR="001566E0" w:rsidRPr="00C76C21">
        <w:t>»</w:t>
      </w:r>
      <w:r w:rsidRPr="00C76C21">
        <w:t>.</w:t>
      </w:r>
    </w:p>
    <w:p w:rsidR="00A75B81" w:rsidRPr="00C76C21" w:rsidRDefault="00A75B81" w:rsidP="00A75B81">
      <w:pPr>
        <w:jc w:val="both"/>
        <w:rPr>
          <w:b/>
        </w:rPr>
      </w:pPr>
    </w:p>
    <w:p w:rsidR="00C76C21" w:rsidRDefault="00A75B81" w:rsidP="00A75B81">
      <w:pPr>
        <w:rPr>
          <w:b/>
        </w:rPr>
      </w:pPr>
      <w:r w:rsidRPr="00C76C21">
        <w:rPr>
          <w:b/>
        </w:rPr>
        <w:t>Цель работы:</w:t>
      </w:r>
    </w:p>
    <w:p w:rsidR="00D3709C" w:rsidRPr="00D3709C" w:rsidRDefault="00ED79D3" w:rsidP="00C76C21">
      <w:pPr>
        <w:jc w:val="both"/>
      </w:pPr>
      <w:r w:rsidRPr="00C76C21">
        <w:t xml:space="preserve">выполнение комплекса работ по </w:t>
      </w:r>
      <w:r w:rsidR="008A61AA">
        <w:t>доработке</w:t>
      </w:r>
      <w:r w:rsidR="00345370">
        <w:t xml:space="preserve"> поверхности </w:t>
      </w:r>
      <w:r w:rsidR="00275E9E">
        <w:t xml:space="preserve">действующей </w:t>
      </w:r>
      <w:r w:rsidR="00345370">
        <w:t>градирни № 1</w:t>
      </w:r>
      <w:r w:rsidR="000F74F3" w:rsidRPr="00C76C21">
        <w:t xml:space="preserve"> с приведением внешнего оформления в соответствие с книгой фирменного стиля</w:t>
      </w:r>
      <w:r w:rsidR="004321B8">
        <w:t xml:space="preserve"> </w:t>
      </w:r>
      <w:r w:rsidR="008A61AA">
        <w:br/>
      </w:r>
      <w:r w:rsidR="000F74F3" w:rsidRPr="00C76C21">
        <w:t>ОАО «ТГК-1»</w:t>
      </w:r>
      <w:r w:rsidR="00D3709C">
        <w:t>.</w:t>
      </w:r>
    </w:p>
    <w:p w:rsidR="00C61DB1" w:rsidRDefault="00C61DB1" w:rsidP="00C76C21">
      <w:pPr>
        <w:jc w:val="both"/>
      </w:pPr>
    </w:p>
    <w:p w:rsidR="00345370" w:rsidRPr="00D3709C" w:rsidRDefault="00345370" w:rsidP="00C76C21">
      <w:pPr>
        <w:jc w:val="both"/>
        <w:rPr>
          <w:b/>
        </w:rPr>
      </w:pPr>
      <w:r w:rsidRPr="00D3709C">
        <w:rPr>
          <w:b/>
        </w:rPr>
        <w:t xml:space="preserve">Работы </w:t>
      </w:r>
      <w:r w:rsidR="00D3709C">
        <w:rPr>
          <w:b/>
        </w:rPr>
        <w:t>необходимо</w:t>
      </w:r>
      <w:r w:rsidRPr="00D3709C">
        <w:rPr>
          <w:b/>
        </w:rPr>
        <w:t xml:space="preserve"> выполн</w:t>
      </w:r>
      <w:r w:rsidR="00D3709C">
        <w:rPr>
          <w:b/>
        </w:rPr>
        <w:t>ить</w:t>
      </w:r>
      <w:r w:rsidRPr="00D3709C">
        <w:rPr>
          <w:b/>
        </w:rPr>
        <w:t xml:space="preserve"> в 2 этапа:</w:t>
      </w:r>
    </w:p>
    <w:p w:rsidR="00D3709C" w:rsidRDefault="00D3709C" w:rsidP="00C76C21">
      <w:pPr>
        <w:jc w:val="both"/>
      </w:pPr>
    </w:p>
    <w:p w:rsidR="00345370" w:rsidRDefault="00345370" w:rsidP="00C76C21">
      <w:pPr>
        <w:jc w:val="both"/>
      </w:pPr>
      <w:r>
        <w:t>1 этап</w:t>
      </w:r>
      <w:r w:rsidR="00B64602">
        <w:t xml:space="preserve">  </w:t>
      </w:r>
      <w:r>
        <w:t xml:space="preserve"> </w:t>
      </w:r>
      <w:r w:rsidR="00D3709C">
        <w:t>-</w:t>
      </w:r>
      <w:r>
        <w:t xml:space="preserve"> </w:t>
      </w:r>
      <w:r w:rsidR="00D3709C">
        <w:t xml:space="preserve"> </w:t>
      </w:r>
      <w:r w:rsidR="00B64602">
        <w:t xml:space="preserve"> </w:t>
      </w:r>
      <w:r w:rsidR="00D3709C">
        <w:t xml:space="preserve"> </w:t>
      </w:r>
      <w:r w:rsidR="00B64602">
        <w:t>Подготовительные работы</w:t>
      </w:r>
      <w:r w:rsidR="00275E9E">
        <w:t xml:space="preserve"> (завершение </w:t>
      </w:r>
      <w:r w:rsidR="00AD7027">
        <w:t>–</w:t>
      </w:r>
      <w:r w:rsidR="00B64602">
        <w:t xml:space="preserve"> декабрь</w:t>
      </w:r>
      <w:r w:rsidR="00D3709C">
        <w:t xml:space="preserve"> 2012 г.)</w:t>
      </w:r>
      <w:r>
        <w:t>.</w:t>
      </w:r>
    </w:p>
    <w:p w:rsidR="009330F5" w:rsidRDefault="00345370" w:rsidP="00275E9E">
      <w:pPr>
        <w:jc w:val="both"/>
      </w:pPr>
      <w:r>
        <w:t>2 этап</w:t>
      </w:r>
      <w:r w:rsidR="00D3709C">
        <w:t xml:space="preserve"> -  В</w:t>
      </w:r>
      <w:r>
        <w:t xml:space="preserve">ыполнение комплекса работ по </w:t>
      </w:r>
      <w:r w:rsidR="008A61AA">
        <w:t>доработке</w:t>
      </w:r>
      <w:r>
        <w:t xml:space="preserve"> поверхности градирни № 1</w:t>
      </w:r>
      <w:r w:rsidRPr="00C76C21">
        <w:t xml:space="preserve"> в соответствие с книгой фирменного стиля</w:t>
      </w:r>
      <w:r>
        <w:t xml:space="preserve"> </w:t>
      </w:r>
      <w:r w:rsidRPr="00C76C21">
        <w:t>ОАО «ТГК-1»</w:t>
      </w:r>
      <w:r w:rsidR="00D3709C" w:rsidRPr="00D3709C">
        <w:t xml:space="preserve"> </w:t>
      </w:r>
      <w:r w:rsidR="00D3709C">
        <w:t>(2013 год)</w:t>
      </w:r>
      <w:r>
        <w:t>.</w:t>
      </w:r>
      <w:r w:rsidR="00D3709C">
        <w:t xml:space="preserve"> Цветовые решения и размещение логотипов применить в соответствии с Приложением №1 к настоящему техническому заданию.</w:t>
      </w:r>
    </w:p>
    <w:p w:rsidR="00275E9E" w:rsidRDefault="00275E9E" w:rsidP="00275E9E">
      <w:pPr>
        <w:jc w:val="both"/>
      </w:pPr>
    </w:p>
    <w:p w:rsidR="00275E9E" w:rsidRDefault="00275E9E" w:rsidP="00275E9E">
      <w:pPr>
        <w:jc w:val="both"/>
      </w:pPr>
    </w:p>
    <w:p w:rsidR="00275E9E" w:rsidRDefault="00275E9E" w:rsidP="00275E9E">
      <w:pPr>
        <w:jc w:val="both"/>
      </w:pPr>
    </w:p>
    <w:p w:rsidR="00275E9E" w:rsidRDefault="00275E9E" w:rsidP="00275E9E">
      <w:pPr>
        <w:jc w:val="both"/>
      </w:pPr>
    </w:p>
    <w:p w:rsidR="00275E9E" w:rsidRDefault="00275E9E" w:rsidP="00275E9E">
      <w:pPr>
        <w:jc w:val="both"/>
      </w:pPr>
    </w:p>
    <w:p w:rsidR="00275E9E" w:rsidRDefault="00275E9E" w:rsidP="00275E9E">
      <w:pPr>
        <w:jc w:val="both"/>
      </w:pPr>
    </w:p>
    <w:p w:rsidR="00275E9E" w:rsidRPr="00275E9E" w:rsidRDefault="00275E9E" w:rsidP="00275E9E">
      <w:pPr>
        <w:jc w:val="both"/>
      </w:pPr>
    </w:p>
    <w:p w:rsidR="00D84487" w:rsidRDefault="00D84487">
      <w:pPr>
        <w:rPr>
          <w:b/>
          <w:caps/>
          <w:spacing w:val="70"/>
        </w:rPr>
      </w:pPr>
      <w:r>
        <w:rPr>
          <w:b/>
          <w:caps/>
          <w:spacing w:val="70"/>
        </w:rPr>
        <w:br w:type="page"/>
      </w:r>
    </w:p>
    <w:p w:rsidR="0062011A" w:rsidRPr="00C76C21" w:rsidRDefault="0062011A" w:rsidP="0062011A">
      <w:pPr>
        <w:jc w:val="center"/>
        <w:rPr>
          <w:caps/>
          <w:spacing w:val="70"/>
        </w:rPr>
      </w:pPr>
      <w:r w:rsidRPr="00C76C21">
        <w:rPr>
          <w:b/>
          <w:caps/>
          <w:spacing w:val="70"/>
        </w:rPr>
        <w:lastRenderedPageBreak/>
        <w:t>Ведомость</w:t>
      </w:r>
    </w:p>
    <w:p w:rsidR="00C76C21" w:rsidRPr="00C76C21" w:rsidRDefault="0062011A" w:rsidP="00C76C21">
      <w:pPr>
        <w:pStyle w:val="23"/>
        <w:rPr>
          <w:bCs/>
        </w:rPr>
      </w:pPr>
      <w:r w:rsidRPr="00C76C21">
        <w:rPr>
          <w:bCs/>
        </w:rPr>
        <w:t>планируемых работ</w:t>
      </w:r>
      <w:r w:rsidR="00B92C90" w:rsidRPr="00C76C21">
        <w:rPr>
          <w:bCs/>
        </w:rPr>
        <w:t xml:space="preserve"> по</w:t>
      </w:r>
      <w:r w:rsidRPr="00C76C21">
        <w:rPr>
          <w:bCs/>
        </w:rPr>
        <w:t xml:space="preserve"> </w:t>
      </w:r>
      <w:r w:rsidR="004321B8">
        <w:rPr>
          <w:bCs/>
        </w:rPr>
        <w:t>модернизации поверхности</w:t>
      </w:r>
      <w:r w:rsidR="00345370">
        <w:rPr>
          <w:bCs/>
        </w:rPr>
        <w:t xml:space="preserve"> градирни</w:t>
      </w:r>
      <w:r w:rsidR="00275E9E">
        <w:rPr>
          <w:bCs/>
        </w:rPr>
        <w:t xml:space="preserve"> №1</w:t>
      </w:r>
    </w:p>
    <w:p w:rsidR="0024052D" w:rsidRPr="00C76C21" w:rsidRDefault="00C76C21" w:rsidP="00C76C21">
      <w:pPr>
        <w:pStyle w:val="23"/>
      </w:pPr>
      <w:r w:rsidRPr="00C76C21">
        <w:rPr>
          <w:bCs/>
        </w:rPr>
        <w:t xml:space="preserve">Правобережной ТЭЦ филиала «Невский» ОАО </w:t>
      </w:r>
      <w:r>
        <w:rPr>
          <w:bCs/>
        </w:rPr>
        <w:t>«</w:t>
      </w:r>
      <w:r w:rsidRPr="00C76C21">
        <w:rPr>
          <w:bCs/>
        </w:rPr>
        <w:t>ТГК-1»</w:t>
      </w:r>
    </w:p>
    <w:p w:rsidR="00BD7116" w:rsidRPr="00C76C21" w:rsidRDefault="00BD7116" w:rsidP="0024052D">
      <w:pPr>
        <w:pStyle w:val="23"/>
        <w:rPr>
          <w:b w:val="0"/>
        </w:rPr>
      </w:pP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6120"/>
        <w:gridCol w:w="1260"/>
        <w:gridCol w:w="934"/>
      </w:tblGrid>
      <w:tr w:rsidR="00B92C90" w:rsidRPr="00C76C21" w:rsidTr="00275E9E">
        <w:trPr>
          <w:trHeight w:val="45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3E" w:rsidRPr="00C76C21" w:rsidRDefault="00B92C90" w:rsidP="00666A7A">
            <w:pPr>
              <w:jc w:val="center"/>
              <w:rPr>
                <w:b/>
                <w:bCs/>
              </w:rPr>
            </w:pPr>
            <w:r w:rsidRPr="00C76C21">
              <w:rPr>
                <w:b/>
                <w:bCs/>
              </w:rPr>
              <w:t xml:space="preserve">№ </w:t>
            </w:r>
          </w:p>
          <w:p w:rsidR="00B92C90" w:rsidRPr="00C76C21" w:rsidRDefault="00B92C90" w:rsidP="00666A7A">
            <w:pPr>
              <w:jc w:val="center"/>
              <w:rPr>
                <w:b/>
                <w:bCs/>
              </w:rPr>
            </w:pPr>
            <w:proofErr w:type="gramStart"/>
            <w:r w:rsidRPr="00C76C21">
              <w:rPr>
                <w:b/>
                <w:bCs/>
              </w:rPr>
              <w:t>п</w:t>
            </w:r>
            <w:proofErr w:type="gramEnd"/>
            <w:r w:rsidRPr="00C76C21">
              <w:rPr>
                <w:b/>
                <w:bCs/>
              </w:rPr>
              <w:t>/п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2C90" w:rsidRPr="00C76C21" w:rsidRDefault="00B92C90" w:rsidP="00666A7A">
            <w:pPr>
              <w:jc w:val="center"/>
              <w:rPr>
                <w:b/>
                <w:bCs/>
              </w:rPr>
            </w:pPr>
            <w:r w:rsidRPr="00C76C21">
              <w:rPr>
                <w:b/>
                <w:bCs/>
              </w:rPr>
              <w:t>Наименование работ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2C90" w:rsidRPr="00C76C21" w:rsidRDefault="00B92C90" w:rsidP="00666A7A">
            <w:pPr>
              <w:jc w:val="center"/>
              <w:rPr>
                <w:b/>
                <w:bCs/>
              </w:rPr>
            </w:pPr>
            <w:r w:rsidRPr="00C76C21">
              <w:rPr>
                <w:b/>
                <w:bCs/>
              </w:rPr>
              <w:t>Ед. изм.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2C90" w:rsidRPr="00C76C21" w:rsidRDefault="00B92C90" w:rsidP="00955D24">
            <w:pPr>
              <w:jc w:val="center"/>
              <w:rPr>
                <w:b/>
                <w:bCs/>
              </w:rPr>
            </w:pPr>
            <w:r w:rsidRPr="00C76C21">
              <w:rPr>
                <w:b/>
                <w:bCs/>
              </w:rPr>
              <w:t>Объ</w:t>
            </w:r>
            <w:r w:rsidR="00955D24">
              <w:rPr>
                <w:b/>
                <w:bCs/>
              </w:rPr>
              <w:t>ё</w:t>
            </w:r>
            <w:r w:rsidRPr="00C76C21">
              <w:rPr>
                <w:b/>
                <w:bCs/>
              </w:rPr>
              <w:t>м</w:t>
            </w:r>
          </w:p>
        </w:tc>
      </w:tr>
      <w:tr w:rsidR="006F4793" w:rsidRPr="00C76C21" w:rsidTr="00275E9E">
        <w:trPr>
          <w:trHeight w:val="456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793" w:rsidRDefault="006F4793" w:rsidP="00666A7A">
            <w:pPr>
              <w:jc w:val="center"/>
              <w:rPr>
                <w:bCs/>
              </w:rPr>
            </w:pPr>
            <w:r>
              <w:rPr>
                <w:bCs/>
              </w:rPr>
              <w:t>1 этап</w:t>
            </w:r>
          </w:p>
        </w:tc>
      </w:tr>
      <w:tr w:rsidR="00B92C90" w:rsidRPr="00C76C21" w:rsidTr="00275E9E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C90" w:rsidRPr="00C76C21" w:rsidRDefault="00B92C90" w:rsidP="00C76C21">
            <w:pPr>
              <w:jc w:val="center"/>
              <w:rPr>
                <w:bCs/>
              </w:rPr>
            </w:pPr>
            <w:r w:rsidRPr="00C76C21">
              <w:rPr>
                <w:bCs/>
              </w:rPr>
              <w:t>1</w:t>
            </w:r>
            <w:r w:rsidR="006F4793">
              <w:rPr>
                <w:bCs/>
              </w:rPr>
              <w:t>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C90" w:rsidRPr="00C76C21" w:rsidRDefault="00B64602" w:rsidP="00BA1DB1">
            <w:r>
              <w:t>Подготовительные работы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C90" w:rsidRPr="00C76C21" w:rsidRDefault="00B92C90" w:rsidP="00666A7A">
            <w:pPr>
              <w:jc w:val="center"/>
              <w:rPr>
                <w:bCs/>
                <w:vertAlign w:val="superscript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C90" w:rsidRPr="00C76C21" w:rsidRDefault="00B92C90" w:rsidP="00666A7A">
            <w:pPr>
              <w:jc w:val="center"/>
              <w:rPr>
                <w:bCs/>
              </w:rPr>
            </w:pPr>
          </w:p>
        </w:tc>
      </w:tr>
      <w:tr w:rsidR="006F4793" w:rsidRPr="00C76C21" w:rsidTr="00275E9E">
        <w:trPr>
          <w:trHeight w:val="456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793" w:rsidRDefault="006F4793" w:rsidP="00683AA5">
            <w:pPr>
              <w:jc w:val="center"/>
              <w:rPr>
                <w:bCs/>
              </w:rPr>
            </w:pPr>
            <w:r>
              <w:rPr>
                <w:bCs/>
              </w:rPr>
              <w:t>2 этап</w:t>
            </w:r>
          </w:p>
        </w:tc>
      </w:tr>
      <w:tr w:rsidR="004A47D8" w:rsidRPr="00C76C21" w:rsidTr="00275E9E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7D8" w:rsidRPr="00C76C21" w:rsidRDefault="00955D24" w:rsidP="00955D2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F4793">
              <w:rPr>
                <w:bCs/>
              </w:rPr>
              <w:t>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7D8" w:rsidRPr="00C76C21" w:rsidRDefault="00D3709C" w:rsidP="00BA1DB1">
            <w:r>
              <w:t>О</w:t>
            </w:r>
            <w:r w:rsidR="006F4793">
              <w:t>чистка наружной железобетонной поверхности градирни</w:t>
            </w:r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7D8" w:rsidRPr="00C76C21" w:rsidRDefault="004A47D8" w:rsidP="00683AA5">
            <w:pPr>
              <w:jc w:val="center"/>
              <w:rPr>
                <w:bCs/>
                <w:vertAlign w:val="superscript"/>
              </w:rPr>
            </w:pPr>
            <w:r w:rsidRPr="00C76C21">
              <w:rPr>
                <w:bCs/>
              </w:rPr>
              <w:t>м</w:t>
            </w:r>
            <w:proofErr w:type="gramStart"/>
            <w:r w:rsidRPr="00C76C21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7D8" w:rsidRPr="00C76C21" w:rsidRDefault="006F4793" w:rsidP="00683AA5">
            <w:pPr>
              <w:jc w:val="center"/>
              <w:rPr>
                <w:bCs/>
              </w:rPr>
            </w:pPr>
            <w:r>
              <w:rPr>
                <w:bCs/>
              </w:rPr>
              <w:t>15 000</w:t>
            </w:r>
          </w:p>
        </w:tc>
      </w:tr>
      <w:tr w:rsidR="006F4793" w:rsidRPr="00C76C21" w:rsidTr="00275E9E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793" w:rsidRDefault="006F4793" w:rsidP="00955D24">
            <w:pPr>
              <w:jc w:val="center"/>
              <w:rPr>
                <w:bCs/>
              </w:rPr>
            </w:pPr>
            <w:r>
              <w:rPr>
                <w:bCs/>
              </w:rPr>
              <w:t>2.2.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793" w:rsidRDefault="004321B8" w:rsidP="00BA1DB1">
            <w:r>
              <w:t>Устранение</w:t>
            </w:r>
            <w:r w:rsidR="006F4793">
              <w:t xml:space="preserve"> сколов, выбоин наружной железобетонной поверхности градирни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793" w:rsidRPr="00C76C21" w:rsidRDefault="006F4793" w:rsidP="00683AA5">
            <w:pPr>
              <w:jc w:val="center"/>
              <w:rPr>
                <w:bCs/>
              </w:rPr>
            </w:pPr>
            <w:r w:rsidRPr="00C76C21">
              <w:rPr>
                <w:bCs/>
              </w:rPr>
              <w:t>м</w:t>
            </w:r>
            <w:proofErr w:type="gramStart"/>
            <w:r w:rsidRPr="00C76C21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793" w:rsidRDefault="006F4793" w:rsidP="00683AA5">
            <w:pPr>
              <w:jc w:val="center"/>
              <w:rPr>
                <w:bCs/>
              </w:rPr>
            </w:pPr>
            <w:r>
              <w:rPr>
                <w:bCs/>
              </w:rPr>
              <w:t>250</w:t>
            </w:r>
          </w:p>
        </w:tc>
      </w:tr>
      <w:tr w:rsidR="006F4793" w:rsidRPr="00C76C21" w:rsidTr="00275E9E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793" w:rsidRDefault="006F4793" w:rsidP="00955D24">
            <w:pPr>
              <w:jc w:val="center"/>
              <w:rPr>
                <w:bCs/>
              </w:rPr>
            </w:pPr>
            <w:r>
              <w:rPr>
                <w:bCs/>
              </w:rPr>
              <w:t>2.3.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793" w:rsidRDefault="006F4793" w:rsidP="00BA1DB1">
            <w:r>
              <w:t>Инъектирование трещин наружной железобетонной поверхности градирни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793" w:rsidRPr="00C76C21" w:rsidRDefault="006F4793" w:rsidP="00683AA5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м.п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793" w:rsidRDefault="006F4793" w:rsidP="00683AA5">
            <w:pPr>
              <w:jc w:val="center"/>
              <w:rPr>
                <w:bCs/>
              </w:rPr>
            </w:pPr>
            <w:r>
              <w:rPr>
                <w:bCs/>
              </w:rPr>
              <w:t>1650</w:t>
            </w:r>
          </w:p>
        </w:tc>
      </w:tr>
      <w:tr w:rsidR="0073527C" w:rsidRPr="00C76C21" w:rsidTr="00275E9E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27C" w:rsidRDefault="0073527C" w:rsidP="00955D24">
            <w:pPr>
              <w:jc w:val="center"/>
              <w:rPr>
                <w:bCs/>
              </w:rPr>
            </w:pPr>
            <w:r>
              <w:rPr>
                <w:bCs/>
              </w:rPr>
              <w:t>2.4.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27C" w:rsidRDefault="0073527C" w:rsidP="00BA1DB1">
            <w:r>
              <w:t>Шпатлевание наружной железобетонной поверхности градирни</w:t>
            </w:r>
            <w:r w:rsidR="00D3709C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27C" w:rsidRPr="00C76C21" w:rsidRDefault="0073527C" w:rsidP="00C76724">
            <w:pPr>
              <w:jc w:val="center"/>
              <w:rPr>
                <w:bCs/>
                <w:vertAlign w:val="superscript"/>
              </w:rPr>
            </w:pPr>
            <w:r w:rsidRPr="00C76C21">
              <w:rPr>
                <w:bCs/>
              </w:rPr>
              <w:t>м</w:t>
            </w:r>
            <w:proofErr w:type="gramStart"/>
            <w:r w:rsidRPr="00C76C21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27C" w:rsidRPr="00C76C21" w:rsidRDefault="0073527C" w:rsidP="00C76724">
            <w:pPr>
              <w:jc w:val="center"/>
              <w:rPr>
                <w:bCs/>
              </w:rPr>
            </w:pPr>
            <w:r>
              <w:rPr>
                <w:bCs/>
              </w:rPr>
              <w:t>15 000</w:t>
            </w:r>
          </w:p>
        </w:tc>
      </w:tr>
      <w:tr w:rsidR="0073527C" w:rsidRPr="00C76C21" w:rsidTr="00275E9E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27C" w:rsidRDefault="0073527C" w:rsidP="00955D24">
            <w:pPr>
              <w:jc w:val="center"/>
              <w:rPr>
                <w:bCs/>
              </w:rPr>
            </w:pPr>
            <w:r>
              <w:rPr>
                <w:bCs/>
              </w:rPr>
              <w:t>2.5.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27C" w:rsidRDefault="0073527C" w:rsidP="00BA1DB1">
            <w:r>
              <w:t>Грунтовка наружной железобетонной поверхности градирни</w:t>
            </w:r>
            <w:r w:rsidR="00D3709C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27C" w:rsidRPr="00C76C21" w:rsidRDefault="0073527C" w:rsidP="00C76724">
            <w:pPr>
              <w:jc w:val="center"/>
              <w:rPr>
                <w:bCs/>
                <w:vertAlign w:val="superscript"/>
              </w:rPr>
            </w:pPr>
            <w:r w:rsidRPr="00C76C21">
              <w:rPr>
                <w:bCs/>
              </w:rPr>
              <w:t>м</w:t>
            </w:r>
            <w:proofErr w:type="gramStart"/>
            <w:r w:rsidRPr="00C76C21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27C" w:rsidRPr="00C76C21" w:rsidRDefault="0073527C" w:rsidP="00C76724">
            <w:pPr>
              <w:jc w:val="center"/>
              <w:rPr>
                <w:bCs/>
              </w:rPr>
            </w:pPr>
            <w:r>
              <w:rPr>
                <w:bCs/>
              </w:rPr>
              <w:t>15 000</w:t>
            </w:r>
          </w:p>
        </w:tc>
      </w:tr>
      <w:tr w:rsidR="0073527C" w:rsidRPr="00C76C21" w:rsidTr="00275E9E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27C" w:rsidRDefault="0073527C" w:rsidP="00955D24">
            <w:pPr>
              <w:jc w:val="center"/>
              <w:rPr>
                <w:bCs/>
              </w:rPr>
            </w:pPr>
            <w:r>
              <w:rPr>
                <w:bCs/>
              </w:rPr>
              <w:t>2.6.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27C" w:rsidRDefault="00D3709C" w:rsidP="002E5600">
            <w:r>
              <w:t>По</w:t>
            </w:r>
            <w:r w:rsidR="0073527C">
              <w:t>краска наружной железобетонной поверхности градирни с нанесением логотипа</w:t>
            </w:r>
            <w:r>
              <w:t xml:space="preserve"> (в соответствии с Приложением №1)</w:t>
            </w:r>
            <w:r w:rsidR="0073527C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27C" w:rsidRPr="00C76C21" w:rsidRDefault="0073527C" w:rsidP="00C76724">
            <w:pPr>
              <w:jc w:val="center"/>
              <w:rPr>
                <w:bCs/>
                <w:vertAlign w:val="superscript"/>
              </w:rPr>
            </w:pPr>
            <w:r w:rsidRPr="00C76C21">
              <w:rPr>
                <w:bCs/>
              </w:rPr>
              <w:t>м</w:t>
            </w:r>
            <w:proofErr w:type="gramStart"/>
            <w:r w:rsidRPr="00C76C21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27C" w:rsidRPr="00C76C21" w:rsidRDefault="0073527C" w:rsidP="00C76724">
            <w:pPr>
              <w:jc w:val="center"/>
              <w:rPr>
                <w:bCs/>
              </w:rPr>
            </w:pPr>
            <w:r>
              <w:rPr>
                <w:bCs/>
              </w:rPr>
              <w:t>15 000</w:t>
            </w:r>
          </w:p>
        </w:tc>
      </w:tr>
    </w:tbl>
    <w:p w:rsidR="00782383" w:rsidRDefault="00782383" w:rsidP="00031214">
      <w:pPr>
        <w:tabs>
          <w:tab w:val="left" w:pos="3960"/>
        </w:tabs>
        <w:rPr>
          <w:u w:val="single"/>
        </w:rPr>
      </w:pPr>
    </w:p>
    <w:p w:rsidR="0053688D" w:rsidRPr="00C76C21" w:rsidRDefault="0053688D" w:rsidP="0053688D">
      <w:pPr>
        <w:jc w:val="center"/>
        <w:rPr>
          <w:b/>
          <w:bCs/>
        </w:rPr>
      </w:pPr>
      <w:r w:rsidRPr="00C76C21">
        <w:rPr>
          <w:b/>
          <w:bCs/>
        </w:rPr>
        <w:t>Особые условия.</w:t>
      </w:r>
    </w:p>
    <w:p w:rsidR="0053688D" w:rsidRPr="00C76C21" w:rsidRDefault="0053688D" w:rsidP="0053688D">
      <w:pPr>
        <w:jc w:val="center"/>
      </w:pPr>
      <w:r w:rsidRPr="00C76C21">
        <w:t>Производство работ и требования к персоналу подрядной организации</w:t>
      </w:r>
    </w:p>
    <w:p w:rsidR="0053688D" w:rsidRDefault="00955D24" w:rsidP="0053688D">
      <w:pPr>
        <w:jc w:val="center"/>
      </w:pPr>
      <w:r w:rsidRPr="00955D24">
        <w:t>Правобережной ТЭЦ филиала «Невский» ОАО «ТГК-1»</w:t>
      </w:r>
    </w:p>
    <w:p w:rsidR="0053688D" w:rsidRPr="00C76C21" w:rsidRDefault="0053688D" w:rsidP="0053688D">
      <w:pPr>
        <w:jc w:val="both"/>
        <w:rPr>
          <w:b/>
          <w:bCs/>
        </w:rPr>
      </w:pPr>
      <w:r w:rsidRPr="00C76C21">
        <w:rPr>
          <w:b/>
          <w:bCs/>
        </w:rPr>
        <w:t>1.</w:t>
      </w:r>
      <w:r w:rsidR="00F70107">
        <w:rPr>
          <w:bCs/>
        </w:rPr>
        <w:tab/>
      </w:r>
      <w:r w:rsidRPr="00C76C21">
        <w:rPr>
          <w:b/>
          <w:bCs/>
        </w:rPr>
        <w:t>Выполнение требований:</w:t>
      </w:r>
    </w:p>
    <w:p w:rsidR="0053688D" w:rsidRPr="00C76C21" w:rsidRDefault="00F70107" w:rsidP="0053688D">
      <w:pPr>
        <w:jc w:val="both"/>
        <w:rPr>
          <w:b/>
          <w:bCs/>
        </w:rPr>
      </w:pPr>
      <w:r>
        <w:rPr>
          <w:b/>
          <w:bCs/>
        </w:rPr>
        <w:t>1.1.</w:t>
      </w:r>
      <w:r>
        <w:rPr>
          <w:b/>
          <w:bCs/>
        </w:rPr>
        <w:tab/>
      </w:r>
      <w:r w:rsidR="0053688D" w:rsidRPr="00C76C21">
        <w:rPr>
          <w:b/>
        </w:rPr>
        <w:t>Требования к производству и качеству работ:</w:t>
      </w:r>
    </w:p>
    <w:p w:rsidR="0053688D" w:rsidRPr="00C76C21" w:rsidRDefault="00F70107" w:rsidP="00F70107">
      <w:pPr>
        <w:jc w:val="both"/>
      </w:pPr>
      <w:r>
        <w:t>1.1.</w:t>
      </w:r>
      <w:r w:rsidR="0053688D" w:rsidRPr="00C76C21">
        <w:t>1.</w:t>
      </w:r>
      <w:r w:rsidR="0053688D" w:rsidRPr="00C76C21">
        <w:tab/>
        <w:t>В ходе проведения работ должно быть обеспечено выполнение требований безопасности:</w:t>
      </w:r>
    </w:p>
    <w:p w:rsidR="0053688D" w:rsidRPr="00C76C21" w:rsidRDefault="0053688D" w:rsidP="00F70107">
      <w:pPr>
        <w:pStyle w:val="20"/>
        <w:numPr>
          <w:ilvl w:val="0"/>
          <w:numId w:val="27"/>
        </w:numPr>
        <w:tabs>
          <w:tab w:val="clear" w:pos="720"/>
        </w:tabs>
        <w:ind w:left="567" w:hanging="567"/>
        <w:jc w:val="both"/>
        <w:rPr>
          <w:rFonts w:ascii="Times New Roman" w:hAnsi="Times New Roman"/>
          <w:szCs w:val="24"/>
        </w:rPr>
      </w:pPr>
      <w:r w:rsidRPr="00C76C21">
        <w:rPr>
          <w:rFonts w:ascii="Times New Roman" w:hAnsi="Times New Roman"/>
          <w:szCs w:val="24"/>
        </w:rPr>
        <w:t xml:space="preserve">Положение о производственном </w:t>
      </w:r>
      <w:proofErr w:type="gramStart"/>
      <w:r w:rsidRPr="00C76C21">
        <w:rPr>
          <w:rFonts w:ascii="Times New Roman" w:hAnsi="Times New Roman"/>
          <w:szCs w:val="24"/>
        </w:rPr>
        <w:t>контроле за</w:t>
      </w:r>
      <w:proofErr w:type="gramEnd"/>
      <w:r w:rsidRPr="00C76C21">
        <w:rPr>
          <w:rFonts w:ascii="Times New Roman" w:hAnsi="Times New Roman"/>
          <w:szCs w:val="24"/>
        </w:rPr>
        <w:t xml:space="preserve"> соблюдением требований промышленной безопасности на опасных производственных объектах </w:t>
      </w:r>
      <w:r w:rsidR="00F70107">
        <w:rPr>
          <w:rFonts w:ascii="Times New Roman" w:hAnsi="Times New Roman"/>
          <w:szCs w:val="24"/>
        </w:rPr>
        <w:t xml:space="preserve">                              </w:t>
      </w:r>
      <w:r w:rsidRPr="00C76C21">
        <w:rPr>
          <w:rFonts w:ascii="Times New Roman" w:hAnsi="Times New Roman"/>
          <w:szCs w:val="24"/>
        </w:rPr>
        <w:t>(</w:t>
      </w:r>
      <w:r w:rsidRPr="00C76C21">
        <w:rPr>
          <w:rFonts w:ascii="Times New Roman" w:hAnsi="Times New Roman"/>
          <w:bCs/>
          <w:szCs w:val="24"/>
        </w:rPr>
        <w:t>СО 34.03.125-2002</w:t>
      </w:r>
      <w:r w:rsidRPr="00C76C21">
        <w:rPr>
          <w:rFonts w:ascii="Times New Roman" w:hAnsi="Times New Roman"/>
          <w:szCs w:val="24"/>
        </w:rPr>
        <w:t>);</w:t>
      </w:r>
    </w:p>
    <w:p w:rsidR="0053688D" w:rsidRPr="00C76C21" w:rsidRDefault="0053688D" w:rsidP="00F70107">
      <w:pPr>
        <w:pStyle w:val="20"/>
        <w:numPr>
          <w:ilvl w:val="0"/>
          <w:numId w:val="27"/>
        </w:numPr>
        <w:tabs>
          <w:tab w:val="clear" w:pos="720"/>
        </w:tabs>
        <w:ind w:left="567" w:hanging="567"/>
        <w:jc w:val="both"/>
        <w:rPr>
          <w:rFonts w:ascii="Times New Roman" w:hAnsi="Times New Roman"/>
          <w:szCs w:val="24"/>
        </w:rPr>
      </w:pPr>
      <w:r w:rsidRPr="00C76C21">
        <w:rPr>
          <w:rFonts w:ascii="Times New Roman" w:hAnsi="Times New Roman"/>
          <w:szCs w:val="24"/>
        </w:rPr>
        <w:t>Правил пожарной безопасности для энергетических предпри</w:t>
      </w:r>
      <w:r w:rsidR="00F70107">
        <w:rPr>
          <w:rFonts w:ascii="Times New Roman" w:hAnsi="Times New Roman"/>
          <w:szCs w:val="24"/>
        </w:rPr>
        <w:t>ятий (СО 34.03.301- 00);</w:t>
      </w:r>
    </w:p>
    <w:p w:rsidR="0053688D" w:rsidRPr="00C76C21" w:rsidRDefault="0053688D" w:rsidP="00F70107">
      <w:pPr>
        <w:pStyle w:val="20"/>
        <w:numPr>
          <w:ilvl w:val="0"/>
          <w:numId w:val="27"/>
        </w:numPr>
        <w:tabs>
          <w:tab w:val="clear" w:pos="720"/>
        </w:tabs>
        <w:ind w:left="567" w:hanging="567"/>
        <w:jc w:val="both"/>
        <w:rPr>
          <w:rFonts w:ascii="Times New Roman" w:hAnsi="Times New Roman"/>
          <w:szCs w:val="24"/>
        </w:rPr>
      </w:pPr>
      <w:r w:rsidRPr="00C76C21">
        <w:rPr>
          <w:rFonts w:ascii="Times New Roman" w:hAnsi="Times New Roman"/>
          <w:szCs w:val="24"/>
        </w:rPr>
        <w:t xml:space="preserve">Правил безопасности при работе с инструментом и приспособлениями </w:t>
      </w:r>
      <w:r w:rsidR="00F70107">
        <w:rPr>
          <w:rFonts w:ascii="Times New Roman" w:hAnsi="Times New Roman"/>
          <w:szCs w:val="24"/>
        </w:rPr>
        <w:t xml:space="preserve">                     </w:t>
      </w:r>
      <w:r w:rsidRPr="00C76C21">
        <w:rPr>
          <w:rFonts w:ascii="Times New Roman" w:hAnsi="Times New Roman"/>
          <w:szCs w:val="24"/>
        </w:rPr>
        <w:t>(СО 153-34.03.204);</w:t>
      </w:r>
    </w:p>
    <w:p w:rsidR="0053688D" w:rsidRPr="00C76C21" w:rsidRDefault="0053688D" w:rsidP="00F70107">
      <w:pPr>
        <w:numPr>
          <w:ilvl w:val="0"/>
          <w:numId w:val="27"/>
        </w:numPr>
        <w:tabs>
          <w:tab w:val="clear" w:pos="720"/>
        </w:tabs>
        <w:ind w:left="567" w:hanging="567"/>
        <w:jc w:val="both"/>
      </w:pPr>
      <w:r w:rsidRPr="00C76C21">
        <w:rPr>
          <w:snapToGrid w:val="0"/>
        </w:rPr>
        <w:t>Инструкции по организации и производству работ повышенной опасности</w:t>
      </w:r>
      <w:r w:rsidR="00F70107">
        <w:rPr>
          <w:snapToGrid w:val="0"/>
        </w:rPr>
        <w:t xml:space="preserve">                       </w:t>
      </w:r>
      <w:r w:rsidRPr="00C76C21">
        <w:rPr>
          <w:snapToGrid w:val="0"/>
        </w:rPr>
        <w:t xml:space="preserve"> (СО 34.03.284-96);</w:t>
      </w:r>
    </w:p>
    <w:p w:rsidR="0053688D" w:rsidRPr="00C76C21" w:rsidRDefault="0053688D" w:rsidP="00F70107">
      <w:pPr>
        <w:numPr>
          <w:ilvl w:val="0"/>
          <w:numId w:val="27"/>
        </w:numPr>
        <w:tabs>
          <w:tab w:val="clear" w:pos="720"/>
        </w:tabs>
        <w:ind w:left="567" w:hanging="567"/>
        <w:jc w:val="both"/>
      </w:pPr>
      <w:r w:rsidRPr="00C76C21">
        <w:rPr>
          <w:snapToGrid w:val="0"/>
        </w:rPr>
        <w:t>Инструкции по оказанию первой помощи при несчастных случаях на производстве (</w:t>
      </w:r>
      <w:r w:rsidRPr="00C76C21">
        <w:rPr>
          <w:bCs/>
          <w:snapToGrid w:val="0"/>
        </w:rPr>
        <w:t>СО 34.03.702-99);</w:t>
      </w:r>
    </w:p>
    <w:p w:rsidR="0053688D" w:rsidRPr="00C76C21" w:rsidRDefault="0053688D" w:rsidP="00F70107">
      <w:pPr>
        <w:numPr>
          <w:ilvl w:val="0"/>
          <w:numId w:val="27"/>
        </w:numPr>
        <w:tabs>
          <w:tab w:val="clear" w:pos="720"/>
        </w:tabs>
        <w:ind w:left="567" w:hanging="567"/>
        <w:jc w:val="both"/>
      </w:pPr>
      <w:r w:rsidRPr="00C76C21">
        <w:t>Правила организации технического обслуживания и ремонта оборудования, зданий и сооружений электростан</w:t>
      </w:r>
      <w:r w:rsidR="00F70107">
        <w:t>ций и сетей (СО 34.04.181-2003).</w:t>
      </w:r>
    </w:p>
    <w:p w:rsidR="0053688D" w:rsidRPr="00C76C21" w:rsidRDefault="00F70107" w:rsidP="00F70107">
      <w:pPr>
        <w:jc w:val="both"/>
        <w:rPr>
          <w:bCs/>
        </w:rPr>
      </w:pPr>
      <w:r>
        <w:rPr>
          <w:bCs/>
        </w:rPr>
        <w:t>1.1.</w:t>
      </w:r>
      <w:r w:rsidR="0053688D" w:rsidRPr="00C76C21">
        <w:rPr>
          <w:bCs/>
        </w:rPr>
        <w:t>2.</w:t>
      </w:r>
      <w:r>
        <w:rPr>
          <w:bCs/>
        </w:rPr>
        <w:tab/>
      </w:r>
      <w:r w:rsidR="0053688D" w:rsidRPr="00C76C21">
        <w:rPr>
          <w:bCs/>
        </w:rPr>
        <w:t>Для выполнения данных работ Подрядчик должен руководствоваться следующей нормативно-технической документацией и выполнять следующие требования Заказчика:</w:t>
      </w:r>
    </w:p>
    <w:p w:rsidR="00EC6082" w:rsidRPr="00C76C21" w:rsidRDefault="00EC6082" w:rsidP="00F70107">
      <w:pPr>
        <w:numPr>
          <w:ilvl w:val="0"/>
          <w:numId w:val="28"/>
        </w:numPr>
        <w:tabs>
          <w:tab w:val="clear" w:pos="720"/>
          <w:tab w:val="num" w:pos="-1985"/>
        </w:tabs>
        <w:ind w:left="567" w:hanging="567"/>
        <w:jc w:val="both"/>
        <w:rPr>
          <w:bCs/>
        </w:rPr>
      </w:pPr>
      <w:r w:rsidRPr="00C76C21">
        <w:t>Работы должны быть организованы согласно п.п. 2.7</w:t>
      </w:r>
      <w:r w:rsidR="00F70107">
        <w:t>÷</w:t>
      </w:r>
      <w:r w:rsidRPr="00C76C21">
        <w:t>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8B4866" w:rsidRPr="00C76C21" w:rsidRDefault="008B4866" w:rsidP="00F70107">
      <w:pPr>
        <w:numPr>
          <w:ilvl w:val="0"/>
          <w:numId w:val="28"/>
        </w:numPr>
        <w:tabs>
          <w:tab w:val="clear" w:pos="720"/>
          <w:tab w:val="num" w:pos="-1985"/>
        </w:tabs>
        <w:ind w:left="567" w:hanging="567"/>
        <w:jc w:val="both"/>
      </w:pPr>
      <w:r w:rsidRPr="00C76C21">
        <w:t xml:space="preserve">Работы должны выполняться в соответствии с СО 34.21.601-98 «Типовой инструкцией по эксплуатации производственных зданий </w:t>
      </w:r>
      <w:r w:rsidR="00F70107">
        <w:t xml:space="preserve">и сооружений </w:t>
      </w:r>
      <w:proofErr w:type="spellStart"/>
      <w:r w:rsidR="00F70107">
        <w:t>энергопредприятий</w:t>
      </w:r>
      <w:proofErr w:type="spellEnd"/>
      <w:r w:rsidR="00F70107">
        <w:t>»</w:t>
      </w:r>
      <w:r w:rsidRPr="00C76C21">
        <w:t>;</w:t>
      </w:r>
    </w:p>
    <w:p w:rsidR="008B4866" w:rsidRPr="00C76C21" w:rsidRDefault="008B4866" w:rsidP="00F70107">
      <w:pPr>
        <w:numPr>
          <w:ilvl w:val="0"/>
          <w:numId w:val="28"/>
        </w:numPr>
        <w:tabs>
          <w:tab w:val="clear" w:pos="720"/>
          <w:tab w:val="num" w:pos="-1985"/>
        </w:tabs>
        <w:ind w:left="567" w:hanging="567"/>
        <w:jc w:val="both"/>
        <w:rPr>
          <w:bCs/>
        </w:rPr>
      </w:pPr>
      <w:r w:rsidRPr="00C76C21">
        <w:t>Технология работ должна удовлетворять СНиП 3.04.03-85</w:t>
      </w:r>
      <w:r w:rsidR="00A607EB">
        <w:t>,</w:t>
      </w:r>
      <w:r w:rsidRPr="00C76C21">
        <w:t xml:space="preserve"> </w:t>
      </w:r>
      <w:r w:rsidR="00A607EB" w:rsidRPr="00A607EB">
        <w:rPr>
          <w:szCs w:val="14"/>
        </w:rPr>
        <w:t>СНиП 2.03.11-85</w:t>
      </w:r>
      <w:r w:rsidR="00A607EB" w:rsidRPr="00C76C21">
        <w:t xml:space="preserve"> </w:t>
      </w:r>
      <w:r w:rsidRPr="00C76C21">
        <w:t>«Защита строительных конструкций от коррозии»;</w:t>
      </w:r>
    </w:p>
    <w:p w:rsidR="008B4866" w:rsidRPr="00C76C21" w:rsidRDefault="008B4866" w:rsidP="00F70107">
      <w:pPr>
        <w:numPr>
          <w:ilvl w:val="0"/>
          <w:numId w:val="28"/>
        </w:numPr>
        <w:tabs>
          <w:tab w:val="clear" w:pos="720"/>
          <w:tab w:val="num" w:pos="-1985"/>
        </w:tabs>
        <w:ind w:left="567" w:hanging="567"/>
        <w:jc w:val="both"/>
      </w:pPr>
      <w:r w:rsidRPr="00C76C21">
        <w:lastRenderedPageBreak/>
        <w:t>Технология работ должна удовлетворять СНиП 3.03.01 «Несущие и ограждающие конструкции»;</w:t>
      </w:r>
    </w:p>
    <w:p w:rsidR="006A6201" w:rsidRDefault="006A6201" w:rsidP="00F70107">
      <w:pPr>
        <w:numPr>
          <w:ilvl w:val="0"/>
          <w:numId w:val="28"/>
        </w:numPr>
        <w:tabs>
          <w:tab w:val="clear" w:pos="720"/>
          <w:tab w:val="num" w:pos="-1985"/>
        </w:tabs>
        <w:ind w:left="567" w:hanging="567"/>
        <w:jc w:val="both"/>
      </w:pPr>
      <w:r w:rsidRPr="00C76C21">
        <w:t xml:space="preserve">Обеспечить ведение ремонтной, исполнительной и </w:t>
      </w:r>
      <w:r w:rsidR="00F70107" w:rsidRPr="00C76C21">
        <w:t>отчётной</w:t>
      </w:r>
      <w:r w:rsidRPr="00C76C21">
        <w:t xml:space="preserve"> документации согласно СО 34.04.181-2003.</w:t>
      </w:r>
    </w:p>
    <w:p w:rsidR="006315A8" w:rsidRDefault="006315A8" w:rsidP="006315A8">
      <w:pPr>
        <w:jc w:val="both"/>
      </w:pPr>
      <w:r>
        <w:t>1.1.3.</w:t>
      </w:r>
      <w:r>
        <w:tab/>
        <w:t xml:space="preserve">Работы по </w:t>
      </w:r>
      <w:r w:rsidR="004321B8">
        <w:t>модернизации</w:t>
      </w:r>
      <w:r>
        <w:t xml:space="preserve"> наружной поверхности градирни должны обеспечить надёжную антикоррозионную защиту железобетонной поверхности градирни. </w:t>
      </w:r>
      <w:r>
        <w:rPr>
          <w:szCs w:val="14"/>
        </w:rPr>
        <w:t>Защитные покрытия, наносимые на внешнюю поверхность оболочки градирни, должны обладать:</w:t>
      </w:r>
    </w:p>
    <w:p w:rsidR="006315A8" w:rsidRDefault="006315A8" w:rsidP="006315A8">
      <w:pPr>
        <w:pStyle w:val="af"/>
        <w:numPr>
          <w:ilvl w:val="0"/>
          <w:numId w:val="32"/>
        </w:numPr>
        <w:ind w:left="567" w:hanging="567"/>
        <w:jc w:val="both"/>
      </w:pPr>
      <w:r w:rsidRPr="006315A8">
        <w:rPr>
          <w:szCs w:val="14"/>
        </w:rPr>
        <w:t xml:space="preserve">высокой </w:t>
      </w:r>
      <w:proofErr w:type="spellStart"/>
      <w:r w:rsidRPr="006315A8">
        <w:rPr>
          <w:szCs w:val="14"/>
        </w:rPr>
        <w:t>паропроницаемостью</w:t>
      </w:r>
      <w:proofErr w:type="spellEnd"/>
      <w:r w:rsidRPr="006315A8">
        <w:rPr>
          <w:szCs w:val="14"/>
        </w:rPr>
        <w:t>;</w:t>
      </w:r>
    </w:p>
    <w:p w:rsidR="006315A8" w:rsidRDefault="006315A8" w:rsidP="006315A8">
      <w:pPr>
        <w:pStyle w:val="af"/>
        <w:numPr>
          <w:ilvl w:val="0"/>
          <w:numId w:val="32"/>
        </w:numPr>
        <w:ind w:left="567" w:hanging="567"/>
        <w:jc w:val="both"/>
      </w:pPr>
      <w:r w:rsidRPr="006315A8">
        <w:rPr>
          <w:szCs w:val="14"/>
        </w:rPr>
        <w:t>низкой диффузионной проницаемостью для углекислого газа;</w:t>
      </w:r>
    </w:p>
    <w:p w:rsidR="006315A8" w:rsidRDefault="006315A8" w:rsidP="006315A8">
      <w:pPr>
        <w:pStyle w:val="af"/>
        <w:numPr>
          <w:ilvl w:val="0"/>
          <w:numId w:val="32"/>
        </w:numPr>
        <w:ind w:left="567" w:hanging="567"/>
        <w:jc w:val="both"/>
      </w:pPr>
      <w:r w:rsidRPr="006315A8">
        <w:rPr>
          <w:szCs w:val="14"/>
        </w:rPr>
        <w:t>стойкостью к выщелачиванию;</w:t>
      </w:r>
    </w:p>
    <w:p w:rsidR="006315A8" w:rsidRDefault="006315A8" w:rsidP="006315A8">
      <w:pPr>
        <w:pStyle w:val="af"/>
        <w:numPr>
          <w:ilvl w:val="0"/>
          <w:numId w:val="32"/>
        </w:numPr>
        <w:ind w:left="567" w:hanging="567"/>
        <w:jc w:val="both"/>
      </w:pPr>
      <w:r w:rsidRPr="006315A8">
        <w:rPr>
          <w:szCs w:val="14"/>
        </w:rPr>
        <w:t>стойкостью к климатическим факторам, в т.ч. к ультрафиолетовому облучению;</w:t>
      </w:r>
    </w:p>
    <w:p w:rsidR="006315A8" w:rsidRDefault="006315A8" w:rsidP="006315A8">
      <w:pPr>
        <w:pStyle w:val="af"/>
        <w:numPr>
          <w:ilvl w:val="0"/>
          <w:numId w:val="32"/>
        </w:numPr>
        <w:ind w:left="567" w:hanging="567"/>
        <w:jc w:val="both"/>
      </w:pPr>
      <w:r w:rsidRPr="006315A8">
        <w:rPr>
          <w:szCs w:val="14"/>
        </w:rPr>
        <w:t>высокой адгезией к бетону.</w:t>
      </w:r>
    </w:p>
    <w:p w:rsidR="006315A8" w:rsidRDefault="006315A8" w:rsidP="006315A8">
      <w:pPr>
        <w:jc w:val="both"/>
      </w:pPr>
      <w:r>
        <w:t>1.1.4.</w:t>
      </w:r>
      <w:r>
        <w:tab/>
      </w:r>
      <w:r w:rsidRPr="006315A8">
        <w:t>Значения параметров материалов антикоррозионных покрытий для конструкций градирни, обеспечивающие выполнение указанных выше требований</w:t>
      </w:r>
      <w:r>
        <w:t xml:space="preserve"> должны быть:</w:t>
      </w:r>
    </w:p>
    <w:p w:rsidR="006315A8" w:rsidRDefault="006315A8" w:rsidP="006315A8">
      <w:pPr>
        <w:pStyle w:val="af"/>
        <w:numPr>
          <w:ilvl w:val="0"/>
          <w:numId w:val="33"/>
        </w:numPr>
        <w:ind w:left="567" w:hanging="567"/>
        <w:jc w:val="both"/>
      </w:pPr>
      <w:r w:rsidRPr="006315A8">
        <w:t xml:space="preserve">эквивалент сопротивления диффузии </w:t>
      </w:r>
      <w:r w:rsidRPr="006315A8">
        <w:rPr>
          <w:lang w:val="en-US"/>
        </w:rPr>
        <w:t>H</w:t>
      </w:r>
      <w:r w:rsidRPr="006315A8">
        <w:rPr>
          <w:vertAlign w:val="subscript"/>
        </w:rPr>
        <w:t>2</w:t>
      </w:r>
      <w:r w:rsidRPr="006315A8">
        <w:rPr>
          <w:lang w:val="en-US"/>
        </w:rPr>
        <w:t>O</w:t>
      </w:r>
      <w:r w:rsidRPr="006315A8">
        <w:t xml:space="preserve"> </w:t>
      </w:r>
      <w:r>
        <w:t xml:space="preserve">не более 4 </w:t>
      </w:r>
      <w:r w:rsidRPr="006315A8">
        <w:t>м</w:t>
      </w:r>
      <w:r>
        <w:t>,</w:t>
      </w:r>
    </w:p>
    <w:p w:rsidR="006315A8" w:rsidRDefault="006315A8" w:rsidP="006315A8">
      <w:pPr>
        <w:pStyle w:val="af"/>
        <w:numPr>
          <w:ilvl w:val="0"/>
          <w:numId w:val="33"/>
        </w:numPr>
        <w:ind w:left="567" w:hanging="567"/>
        <w:jc w:val="both"/>
      </w:pPr>
      <w:r w:rsidRPr="006315A8">
        <w:t xml:space="preserve">толщина </w:t>
      </w:r>
      <w:r>
        <w:t>системы покрытий</w:t>
      </w:r>
      <w:r w:rsidRPr="006315A8">
        <w:t xml:space="preserve"> не менее </w:t>
      </w:r>
      <w:r>
        <w:t>150 мкм,</w:t>
      </w:r>
    </w:p>
    <w:p w:rsidR="006315A8" w:rsidRPr="00C76C21" w:rsidRDefault="004C406D" w:rsidP="006315A8">
      <w:pPr>
        <w:pStyle w:val="af"/>
        <w:numPr>
          <w:ilvl w:val="0"/>
          <w:numId w:val="33"/>
        </w:numPr>
        <w:ind w:left="567" w:hanging="567"/>
        <w:jc w:val="both"/>
      </w:pPr>
      <w:r w:rsidRPr="006315A8">
        <w:t xml:space="preserve">адгезия к бетону не менее </w:t>
      </w:r>
      <w:r>
        <w:t>2 МПа.</w:t>
      </w:r>
    </w:p>
    <w:p w:rsidR="00782383" w:rsidRDefault="004C406D" w:rsidP="00F70107">
      <w:pPr>
        <w:jc w:val="both"/>
      </w:pPr>
      <w:r>
        <w:t>1.1.5.</w:t>
      </w:r>
      <w:r>
        <w:tab/>
        <w:t xml:space="preserve">Все работы должны производится с присутствием и проведением </w:t>
      </w:r>
      <w:proofErr w:type="gramStart"/>
      <w:r>
        <w:t>консультаций специалистов фирм поставщиков применяемых материалов</w:t>
      </w:r>
      <w:proofErr w:type="gramEnd"/>
      <w:r>
        <w:t>.</w:t>
      </w:r>
    </w:p>
    <w:p w:rsidR="004C406D" w:rsidRDefault="004C406D" w:rsidP="00F70107">
      <w:pPr>
        <w:jc w:val="both"/>
      </w:pPr>
      <w:r>
        <w:t>1.1.6.</w:t>
      </w:r>
      <w:r>
        <w:tab/>
        <w:t>Нанесённое антикоррозионное покрытие должно обеспечить защиту бетона наружной поверхности градирни на срок не менее 25 лет.</w:t>
      </w:r>
    </w:p>
    <w:p w:rsidR="0053688D" w:rsidRPr="00C76C21" w:rsidRDefault="0053688D" w:rsidP="00F70107">
      <w:pPr>
        <w:jc w:val="both"/>
        <w:rPr>
          <w:b/>
        </w:rPr>
      </w:pPr>
      <w:r w:rsidRPr="00C76C21">
        <w:rPr>
          <w:b/>
        </w:rPr>
        <w:t>2.</w:t>
      </w:r>
      <w:r w:rsidR="00F70107">
        <w:rPr>
          <w:b/>
        </w:rPr>
        <w:tab/>
      </w:r>
      <w:r w:rsidRPr="00C76C21">
        <w:rPr>
          <w:b/>
        </w:rPr>
        <w:t>Требования к подрядной организации:</w:t>
      </w:r>
    </w:p>
    <w:p w:rsidR="0053688D" w:rsidRPr="00C76C21" w:rsidRDefault="0053688D" w:rsidP="00F70107">
      <w:pPr>
        <w:jc w:val="both"/>
        <w:rPr>
          <w:b/>
        </w:rPr>
      </w:pPr>
      <w:r w:rsidRPr="00C76C21">
        <w:rPr>
          <w:b/>
        </w:rPr>
        <w:t>2.1.</w:t>
      </w:r>
      <w:r w:rsidR="00F70107">
        <w:rPr>
          <w:b/>
        </w:rPr>
        <w:tab/>
      </w:r>
      <w:r w:rsidRPr="00C76C21">
        <w:rPr>
          <w:b/>
        </w:rPr>
        <w:t>Общие требования:</w:t>
      </w:r>
    </w:p>
    <w:p w:rsidR="005434C3" w:rsidRPr="00C76C21" w:rsidRDefault="0094637B" w:rsidP="00F70107">
      <w:pPr>
        <w:numPr>
          <w:ilvl w:val="0"/>
          <w:numId w:val="29"/>
        </w:numPr>
        <w:ind w:left="567" w:hanging="567"/>
        <w:jc w:val="both"/>
      </w:pPr>
      <w:r w:rsidRPr="00C76C21">
        <w:t>Иметь свидетельство саморегулируемой организации о допуске к работам, которые оказывают влияние на безопасность оборудования, зданий и сооружений</w:t>
      </w:r>
      <w:r w:rsidR="00F70107">
        <w:t>;</w:t>
      </w:r>
    </w:p>
    <w:p w:rsidR="001566E0" w:rsidRPr="00C76C21" w:rsidRDefault="0053688D" w:rsidP="00F70107">
      <w:pPr>
        <w:numPr>
          <w:ilvl w:val="0"/>
          <w:numId w:val="29"/>
        </w:numPr>
        <w:ind w:left="567" w:hanging="567"/>
        <w:jc w:val="both"/>
      </w:pPr>
      <w:r w:rsidRPr="00C76C21">
        <w:t>Обязательное наличие у работников подрядной организации однотипной спецодежды с названием и логотипом организации-подрядчика;</w:t>
      </w:r>
    </w:p>
    <w:p w:rsidR="0053688D" w:rsidRPr="00C76C21" w:rsidRDefault="00F70107" w:rsidP="00F70107">
      <w:pPr>
        <w:numPr>
          <w:ilvl w:val="0"/>
          <w:numId w:val="29"/>
        </w:numPr>
        <w:ind w:left="567" w:hanging="567"/>
        <w:jc w:val="both"/>
        <w:rPr>
          <w:rStyle w:val="FontStyle51"/>
          <w:sz w:val="24"/>
          <w:szCs w:val="24"/>
        </w:rPr>
      </w:pPr>
      <w:r w:rsidRPr="00C76C21">
        <w:rPr>
          <w:rStyle w:val="FontStyle51"/>
          <w:sz w:val="24"/>
          <w:szCs w:val="24"/>
        </w:rPr>
        <w:t xml:space="preserve">Работники </w:t>
      </w:r>
      <w:r w:rsidR="0053688D" w:rsidRPr="00C76C21">
        <w:rPr>
          <w:rStyle w:val="FontStyle51"/>
          <w:sz w:val="24"/>
          <w:szCs w:val="24"/>
        </w:rPr>
        <w:t>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53688D" w:rsidRPr="00C76C21" w:rsidRDefault="0053688D" w:rsidP="00F70107">
      <w:pPr>
        <w:numPr>
          <w:ilvl w:val="0"/>
          <w:numId w:val="29"/>
        </w:numPr>
        <w:ind w:left="567" w:hanging="567"/>
        <w:jc w:val="both"/>
        <w:rPr>
          <w:rStyle w:val="FontStyle51"/>
          <w:sz w:val="24"/>
          <w:szCs w:val="24"/>
        </w:rPr>
      </w:pPr>
      <w:r w:rsidRPr="00C76C21">
        <w:rPr>
          <w:rStyle w:val="FontStyle51"/>
          <w:sz w:val="24"/>
          <w:szCs w:val="24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53688D" w:rsidRPr="00C76C21" w:rsidRDefault="0053688D" w:rsidP="00F70107">
      <w:pPr>
        <w:numPr>
          <w:ilvl w:val="0"/>
          <w:numId w:val="29"/>
        </w:numPr>
        <w:ind w:left="567" w:hanging="567"/>
        <w:jc w:val="both"/>
        <w:rPr>
          <w:rStyle w:val="FontStyle51"/>
          <w:sz w:val="24"/>
          <w:szCs w:val="24"/>
        </w:rPr>
      </w:pPr>
      <w:r w:rsidRPr="00C76C21">
        <w:rPr>
          <w:rStyle w:val="FontStyle51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53688D" w:rsidRPr="00C76C21" w:rsidRDefault="0053688D" w:rsidP="00F70107">
      <w:pPr>
        <w:numPr>
          <w:ilvl w:val="0"/>
          <w:numId w:val="29"/>
        </w:numPr>
        <w:ind w:left="567" w:hanging="567"/>
        <w:jc w:val="both"/>
      </w:pPr>
      <w:r w:rsidRPr="00C76C21">
        <w:rPr>
          <w:rStyle w:val="FontStyle51"/>
          <w:sz w:val="24"/>
          <w:szCs w:val="24"/>
        </w:rPr>
        <w:t xml:space="preserve">акты сдачи - приемки могут быть подписаны Заказчиком при условии выполнения подрядчиком указанных выше требований </w:t>
      </w:r>
      <w:proofErr w:type="gramStart"/>
      <w:r w:rsidRPr="00C76C21">
        <w:rPr>
          <w:rStyle w:val="FontStyle51"/>
          <w:sz w:val="24"/>
          <w:szCs w:val="24"/>
        </w:rPr>
        <w:t>по</w:t>
      </w:r>
      <w:proofErr w:type="gramEnd"/>
      <w:r w:rsidRPr="00C76C21">
        <w:rPr>
          <w:rStyle w:val="FontStyle51"/>
          <w:sz w:val="24"/>
          <w:szCs w:val="24"/>
        </w:rPr>
        <w:t xml:space="preserve"> СЭМ ОАО «ТГК-1»;</w:t>
      </w:r>
    </w:p>
    <w:p w:rsidR="0053688D" w:rsidRPr="00C76C21" w:rsidRDefault="0053688D" w:rsidP="00F70107">
      <w:pPr>
        <w:numPr>
          <w:ilvl w:val="0"/>
          <w:numId w:val="29"/>
        </w:numPr>
        <w:ind w:left="567" w:hanging="567"/>
        <w:jc w:val="both"/>
      </w:pPr>
      <w:r w:rsidRPr="00C76C21">
        <w:t>Подрядчик в составе конкурсной документации предоставляет «Справку о перечне</w:t>
      </w:r>
      <w:r w:rsidR="00F70107">
        <w:t xml:space="preserve"> </w:t>
      </w:r>
      <w:r w:rsidRPr="00C76C21">
        <w:t>и годовых объ</w:t>
      </w:r>
      <w:r w:rsidR="00F70107">
        <w:t>ё</w:t>
      </w:r>
      <w:r w:rsidRPr="00C76C21">
        <w:t>мов выполнения аналогичных договоров»;</w:t>
      </w:r>
    </w:p>
    <w:p w:rsidR="0053688D" w:rsidRPr="00C76C21" w:rsidRDefault="0053688D" w:rsidP="00F70107">
      <w:pPr>
        <w:numPr>
          <w:ilvl w:val="0"/>
          <w:numId w:val="29"/>
        </w:numPr>
        <w:ind w:left="567" w:hanging="567"/>
        <w:jc w:val="both"/>
      </w:pPr>
      <w:r w:rsidRPr="00C76C21">
        <w:t xml:space="preserve">Опыт </w:t>
      </w:r>
      <w:r w:rsidR="00F70107">
        <w:t xml:space="preserve">по данным </w:t>
      </w:r>
      <w:r w:rsidRPr="00C76C21">
        <w:t>работ</w:t>
      </w:r>
      <w:r w:rsidR="00F70107">
        <w:t>ам</w:t>
      </w:r>
      <w:r w:rsidRPr="00C76C21">
        <w:t xml:space="preserve"> не менее 5 лет;</w:t>
      </w:r>
    </w:p>
    <w:p w:rsidR="0053688D" w:rsidRPr="00C76C21" w:rsidRDefault="0053688D" w:rsidP="00F70107">
      <w:pPr>
        <w:numPr>
          <w:ilvl w:val="0"/>
          <w:numId w:val="29"/>
        </w:numPr>
        <w:ind w:left="567" w:hanging="567"/>
        <w:jc w:val="both"/>
      </w:pPr>
      <w:r w:rsidRPr="00C76C21">
        <w:t>Иметь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53688D" w:rsidRDefault="0053688D" w:rsidP="00F70107">
      <w:pPr>
        <w:numPr>
          <w:ilvl w:val="0"/>
          <w:numId w:val="29"/>
        </w:numPr>
        <w:ind w:left="567" w:hanging="567"/>
        <w:jc w:val="both"/>
      </w:pPr>
      <w:r w:rsidRPr="00C76C21">
        <w:t>Обеспечить соответствие применяемых материалов и изделий требованиям ГОСТ и ТУ и наличие сертификатов, удостоверяющих их каче</w:t>
      </w:r>
      <w:r w:rsidR="00F70107">
        <w:t>ство.</w:t>
      </w:r>
    </w:p>
    <w:p w:rsidR="0053688D" w:rsidRPr="00C76C21" w:rsidRDefault="00F70107" w:rsidP="00F70107">
      <w:pPr>
        <w:jc w:val="both"/>
        <w:rPr>
          <w:b/>
        </w:rPr>
      </w:pPr>
      <w:r>
        <w:rPr>
          <w:b/>
        </w:rPr>
        <w:t>2.2.</w:t>
      </w:r>
      <w:r>
        <w:rPr>
          <w:b/>
        </w:rPr>
        <w:tab/>
      </w:r>
      <w:r w:rsidR="0053688D" w:rsidRPr="00C76C21">
        <w:rPr>
          <w:b/>
        </w:rPr>
        <w:t>Специальные требования:</w:t>
      </w:r>
    </w:p>
    <w:p w:rsidR="0053688D" w:rsidRPr="00C76C21" w:rsidRDefault="009F2182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 xml:space="preserve">Располагать </w:t>
      </w:r>
      <w:r w:rsidR="0053688D" w:rsidRPr="00C76C21">
        <w:t>кадрами, обладающими соответствующей квалификацией для осуществления проектных, строит</w:t>
      </w:r>
      <w:r>
        <w:t>ельных, монтажных, специальных</w:t>
      </w:r>
      <w:r w:rsidR="0053688D" w:rsidRPr="00C76C21">
        <w:t xml:space="preserve"> работ, поставки </w:t>
      </w:r>
      <w:r>
        <w:t>материалов</w:t>
      </w:r>
      <w:r w:rsidR="0053688D" w:rsidRPr="00C76C21">
        <w:t xml:space="preserve"> и прочих работ и услуг по </w:t>
      </w:r>
      <w:r w:rsidR="004321B8">
        <w:t>модернизации</w:t>
      </w:r>
      <w:r w:rsidR="0053688D" w:rsidRPr="00C76C21">
        <w:t xml:space="preserve"> основных фондов электростанций (дипломированные производители работ с опытом работы не менее 3-х последних лет);</w:t>
      </w:r>
    </w:p>
    <w:p w:rsidR="0053688D" w:rsidRPr="00C76C21" w:rsidRDefault="0053688D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</w:t>
      </w:r>
      <w:r w:rsidRPr="00C76C21">
        <w:lastRenderedPageBreak/>
        <w:t>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53688D" w:rsidRPr="00C76C21" w:rsidRDefault="0053688D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53688D" w:rsidRPr="00C76C21" w:rsidRDefault="0053688D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>Досконально знать технологию</w:t>
      </w:r>
      <w:r w:rsidR="00E2237A" w:rsidRPr="00C76C21">
        <w:t xml:space="preserve"> и особенности</w:t>
      </w:r>
      <w:r w:rsidRPr="00C76C21">
        <w:t xml:space="preserve"> </w:t>
      </w:r>
      <w:r w:rsidR="00E2237A" w:rsidRPr="00C76C21">
        <w:t>производства работ указанных в ведомости планируемых работ</w:t>
      </w:r>
      <w:r w:rsidRPr="00C76C21">
        <w:t>;</w:t>
      </w:r>
    </w:p>
    <w:p w:rsidR="0053688D" w:rsidRPr="00C76C21" w:rsidRDefault="0053688D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30D43" w:rsidRPr="00C76C21" w:rsidRDefault="00D30D43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</w:t>
      </w:r>
      <w:r w:rsidR="00B14171" w:rsidRPr="00C76C21">
        <w:t>;</w:t>
      </w:r>
    </w:p>
    <w:p w:rsidR="00B14171" w:rsidRPr="00C76C21" w:rsidRDefault="007D00CC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>Ж</w:t>
      </w:r>
      <w:r w:rsidR="00B14171" w:rsidRPr="00C76C21">
        <w:t>елательно иметь сертификат в соответствии со стандартами ISO;</w:t>
      </w:r>
    </w:p>
    <w:p w:rsidR="00B14171" w:rsidRPr="00C76C21" w:rsidRDefault="007D00CC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>С</w:t>
      </w:r>
      <w:r w:rsidR="00B14171" w:rsidRPr="00C76C21">
        <w:t>амостоятельно выполнять устройство лесов</w:t>
      </w:r>
      <w:r w:rsidR="00D54715" w:rsidRPr="00C76C21">
        <w:t>, люлек и</w:t>
      </w:r>
      <w:r w:rsidR="00B14171" w:rsidRPr="00C76C21">
        <w:t xml:space="preserve"> подмостей;</w:t>
      </w:r>
    </w:p>
    <w:p w:rsidR="00B14171" w:rsidRPr="00C76C21" w:rsidRDefault="007D00CC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>О</w:t>
      </w:r>
      <w:r w:rsidR="00B14171" w:rsidRPr="00C76C21">
        <w:t>рганизовать своевременное оформление и ведение исполнительной документации, составление ППР, актов на скрытые работы;</w:t>
      </w:r>
    </w:p>
    <w:p w:rsidR="00B14171" w:rsidRPr="00C76C21" w:rsidRDefault="007D00CC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>О</w:t>
      </w:r>
      <w:r w:rsidR="00B14171" w:rsidRPr="00C76C21">
        <w:t>беспечить выполнение работ в соответствии с согласован</w:t>
      </w:r>
      <w:r w:rsidR="00227510" w:rsidRPr="00C76C21">
        <w:t>ным</w:t>
      </w:r>
      <w:r w:rsidR="00D54715" w:rsidRPr="00C76C21">
        <w:t>и</w:t>
      </w:r>
      <w:r w:rsidR="00227510" w:rsidRPr="00C76C21">
        <w:t xml:space="preserve"> </w:t>
      </w:r>
      <w:r w:rsidR="00D54715" w:rsidRPr="00C76C21">
        <w:t>сроками</w:t>
      </w:r>
      <w:r w:rsidR="00227510" w:rsidRPr="00C76C21">
        <w:t>;</w:t>
      </w:r>
    </w:p>
    <w:p w:rsidR="0053688D" w:rsidRPr="00C76C21" w:rsidRDefault="0053688D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 xml:space="preserve">Иметь все необходимые для </w:t>
      </w:r>
      <w:r w:rsidR="009F2182">
        <w:t>работы</w:t>
      </w:r>
      <w:r w:rsidRPr="00C76C21">
        <w:t xml:space="preserve"> инструменты и специальные приспособления;</w:t>
      </w:r>
    </w:p>
    <w:p w:rsidR="0053688D" w:rsidRPr="00C76C21" w:rsidRDefault="0053688D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>Место</w:t>
      </w:r>
      <w:r w:rsidR="00102EAE" w:rsidRPr="00C76C21">
        <w:t xml:space="preserve"> после выполнения</w:t>
      </w:r>
      <w:r w:rsidRPr="00C76C21">
        <w:t xml:space="preserve"> работ должно быть чистым, мусор должен быть убран;</w:t>
      </w:r>
    </w:p>
    <w:p w:rsidR="0053688D" w:rsidRPr="00C76C21" w:rsidRDefault="0053688D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 xml:space="preserve">Вспомогательные </w:t>
      </w:r>
      <w:r w:rsidR="00F83ECA" w:rsidRPr="00C76C21">
        <w:t>расходные</w:t>
      </w:r>
      <w:r w:rsidRPr="00C76C21">
        <w:t xml:space="preserve"> материалы для выполнения заявляемых объемов работ, требующиеся дополнительно по результатам </w:t>
      </w:r>
      <w:r w:rsidR="00F83ECA" w:rsidRPr="00C76C21">
        <w:t>осмотра</w:t>
      </w:r>
      <w:r w:rsidRPr="00C76C21">
        <w:t>, могут быть поставлены подрядчиком по согласованию с заказчиком.</w:t>
      </w:r>
    </w:p>
    <w:p w:rsidR="00647C03" w:rsidRPr="00C76C21" w:rsidRDefault="007D00CC" w:rsidP="009F2182">
      <w:pPr>
        <w:numPr>
          <w:ilvl w:val="1"/>
          <w:numId w:val="22"/>
        </w:numPr>
        <w:ind w:left="0" w:firstLine="0"/>
        <w:jc w:val="both"/>
        <w:rPr>
          <w:b/>
        </w:rPr>
      </w:pPr>
      <w:r w:rsidRPr="00C76C21">
        <w:rPr>
          <w:b/>
        </w:rPr>
        <w:t>Требования к Субподрядчикам:</w:t>
      </w:r>
    </w:p>
    <w:p w:rsidR="007D00CC" w:rsidRPr="00C76C21" w:rsidRDefault="00227510" w:rsidP="009F2182">
      <w:pPr>
        <w:numPr>
          <w:ilvl w:val="0"/>
          <w:numId w:val="31"/>
        </w:numPr>
        <w:ind w:left="426" w:hanging="426"/>
        <w:jc w:val="both"/>
        <w:rPr>
          <w:b/>
        </w:rPr>
      </w:pPr>
      <w:r w:rsidRPr="00C76C21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227510" w:rsidRPr="00C76C21" w:rsidRDefault="00227510" w:rsidP="009F2182">
      <w:pPr>
        <w:numPr>
          <w:ilvl w:val="0"/>
          <w:numId w:val="31"/>
        </w:numPr>
        <w:ind w:left="426" w:hanging="426"/>
        <w:jc w:val="both"/>
        <w:rPr>
          <w:b/>
        </w:rPr>
      </w:pPr>
      <w:r w:rsidRPr="00C76C21">
        <w:t>При необходимости проведения отдельных работ субподрядом, договора субподряда должны быть на объем не более 30% от цены предложения;</w:t>
      </w:r>
    </w:p>
    <w:p w:rsidR="00227510" w:rsidRPr="00C76C21" w:rsidRDefault="00227510" w:rsidP="009F2182">
      <w:pPr>
        <w:numPr>
          <w:ilvl w:val="0"/>
          <w:numId w:val="31"/>
        </w:numPr>
        <w:ind w:left="426" w:hanging="426"/>
        <w:jc w:val="both"/>
        <w:rPr>
          <w:b/>
        </w:rPr>
      </w:pPr>
      <w:r w:rsidRPr="00C76C21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227510" w:rsidRPr="00C76C21" w:rsidRDefault="00227510" w:rsidP="009F2182">
      <w:pPr>
        <w:numPr>
          <w:ilvl w:val="0"/>
          <w:numId w:val="31"/>
        </w:numPr>
        <w:ind w:left="426" w:hanging="426"/>
        <w:jc w:val="both"/>
        <w:rPr>
          <w:b/>
        </w:rPr>
      </w:pPr>
      <w:r w:rsidRPr="00C76C21"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227510" w:rsidRPr="00C76C21" w:rsidRDefault="00227510" w:rsidP="009F2182">
      <w:pPr>
        <w:numPr>
          <w:ilvl w:val="0"/>
          <w:numId w:val="31"/>
        </w:numPr>
        <w:ind w:left="426" w:hanging="426"/>
        <w:jc w:val="both"/>
        <w:rPr>
          <w:b/>
        </w:rPr>
      </w:pPr>
      <w:r w:rsidRPr="00C76C21">
        <w:t>Организатор конкурса оставляет за собой право отклонить любого из предложенных Субподрядчиков.</w:t>
      </w:r>
    </w:p>
    <w:p w:rsidR="009330F5" w:rsidRPr="00C76C21" w:rsidRDefault="009330F5" w:rsidP="0053688D">
      <w:pPr>
        <w:jc w:val="both"/>
      </w:pPr>
    </w:p>
    <w:p w:rsidR="007C0B09" w:rsidRDefault="007C0B09">
      <w:r>
        <w:br w:type="page"/>
      </w:r>
    </w:p>
    <w:p w:rsidR="009F2182" w:rsidRDefault="009F2182" w:rsidP="009F2182">
      <w:pPr>
        <w:jc w:val="both"/>
      </w:pPr>
    </w:p>
    <w:p w:rsidR="00275E9E" w:rsidRDefault="00275E9E" w:rsidP="009F2182">
      <w:pPr>
        <w:jc w:val="both"/>
      </w:pPr>
    </w:p>
    <w:p w:rsidR="008F2D6E" w:rsidRPr="00C76C21" w:rsidRDefault="008F2D6E" w:rsidP="009F2182">
      <w:pPr>
        <w:jc w:val="both"/>
      </w:pPr>
      <w:bookmarkStart w:id="0" w:name="_GoBack"/>
      <w:bookmarkEnd w:id="0"/>
    </w:p>
    <w:p w:rsidR="00C76724" w:rsidRDefault="00C76724" w:rsidP="00C76724">
      <w:pPr>
        <w:jc w:val="right"/>
      </w:pPr>
      <w:r>
        <w:t>Приложение №1</w:t>
      </w:r>
      <w:r w:rsidR="00304BFC">
        <w:t>.</w:t>
      </w:r>
    </w:p>
    <w:p w:rsidR="00304BFC" w:rsidRDefault="00304BFC" w:rsidP="00C76724">
      <w:pPr>
        <w:jc w:val="right"/>
      </w:pPr>
    </w:p>
    <w:p w:rsidR="00C76724" w:rsidRDefault="00304BFC" w:rsidP="00304BFC">
      <w:pPr>
        <w:jc w:val="center"/>
        <w:rPr>
          <w:b/>
        </w:rPr>
      </w:pPr>
      <w:r w:rsidRPr="00304BFC">
        <w:rPr>
          <w:b/>
        </w:rPr>
        <w:t>ЦВЕТОВОЕ ИСПОЛНЕНИЕ И ПОЗИЦИОНИРОВАНИЕ</w:t>
      </w:r>
    </w:p>
    <w:p w:rsidR="00304BFC" w:rsidRDefault="00304BFC" w:rsidP="00304BFC">
      <w:pPr>
        <w:jc w:val="center"/>
        <w:rPr>
          <w:b/>
        </w:rPr>
      </w:pPr>
    </w:p>
    <w:p w:rsidR="00304BFC" w:rsidRPr="00304BFC" w:rsidRDefault="00304BFC" w:rsidP="00304BFC">
      <w:pPr>
        <w:jc w:val="center"/>
        <w:rPr>
          <w:b/>
        </w:rPr>
      </w:pPr>
    </w:p>
    <w:p w:rsidR="00C76724" w:rsidRDefault="00304BFC" w:rsidP="00304BFC">
      <w:pPr>
        <w:pStyle w:val="af"/>
        <w:numPr>
          <w:ilvl w:val="0"/>
          <w:numId w:val="35"/>
        </w:numPr>
        <w:rPr>
          <w:b/>
        </w:rPr>
      </w:pPr>
      <w:r w:rsidRPr="00304BFC">
        <w:rPr>
          <w:b/>
        </w:rPr>
        <w:t>Цветовое исполнение.</w:t>
      </w:r>
    </w:p>
    <w:p w:rsidR="00304BFC" w:rsidRPr="00304BFC" w:rsidRDefault="00304BFC" w:rsidP="00304BFC">
      <w:pPr>
        <w:ind w:left="360"/>
        <w:rPr>
          <w:b/>
        </w:rPr>
      </w:pPr>
    </w:p>
    <w:p w:rsidR="00304BFC" w:rsidRDefault="00C76724" w:rsidP="00304BFC">
      <w:pPr>
        <w:jc w:val="center"/>
      </w:pPr>
      <w:r>
        <w:rPr>
          <w:noProof/>
        </w:rPr>
        <w:drawing>
          <wp:inline distT="0" distB="0" distL="0" distR="0">
            <wp:extent cx="5267459" cy="4862650"/>
            <wp:effectExtent l="0" t="0" r="0" b="0"/>
            <wp:docPr id="1" name="Рисунок 1" descr="C:\Users\Betski.MD\AppData\Local\Microsoft\Windows\Temporary Internet Files\Content.Outlook\3MULIPB0\покрас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tski.MD\AppData\Local\Microsoft\Windows\Temporary Internet Files\Content.Outlook\3MULIPB0\покраск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506" cy="4868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BFC" w:rsidRDefault="00304BFC" w:rsidP="00304BFC">
      <w:pPr>
        <w:pStyle w:val="af"/>
        <w:numPr>
          <w:ilvl w:val="0"/>
          <w:numId w:val="35"/>
        </w:numPr>
        <w:rPr>
          <w:b/>
        </w:rPr>
      </w:pPr>
      <w:r w:rsidRPr="00304BFC">
        <w:rPr>
          <w:b/>
        </w:rPr>
        <w:t>Позиционирование.</w:t>
      </w:r>
    </w:p>
    <w:p w:rsidR="00304BFC" w:rsidRPr="00304BFC" w:rsidRDefault="00304BFC" w:rsidP="00304BFC">
      <w:pPr>
        <w:pStyle w:val="af"/>
        <w:rPr>
          <w:b/>
        </w:rPr>
      </w:pPr>
    </w:p>
    <w:p w:rsidR="00C76724" w:rsidRPr="00304BFC" w:rsidRDefault="00304BFC" w:rsidP="00304BFC">
      <w:r>
        <w:rPr>
          <w:noProof/>
        </w:rPr>
        <w:lastRenderedPageBreak/>
        <w:drawing>
          <wp:inline distT="0" distB="0" distL="0" distR="0" wp14:anchorId="62FD18D8" wp14:editId="1E3E22D8">
            <wp:extent cx="5615189" cy="2781836"/>
            <wp:effectExtent l="0" t="0" r="5080" b="0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8177" cy="2783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6724" w:rsidRPr="00304BFC" w:rsidSect="00EF45EE">
      <w:pgSz w:w="11906" w:h="16838"/>
      <w:pgMar w:top="719" w:right="850" w:bottom="851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8F36C4"/>
    <w:multiLevelType w:val="hybridMultilevel"/>
    <w:tmpl w:val="89FE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25390D"/>
    <w:multiLevelType w:val="multilevel"/>
    <w:tmpl w:val="ECDA08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F0C4D49"/>
    <w:multiLevelType w:val="multilevel"/>
    <w:tmpl w:val="6C927E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9">
    <w:nsid w:val="25D81B05"/>
    <w:multiLevelType w:val="hybridMultilevel"/>
    <w:tmpl w:val="8486698C"/>
    <w:lvl w:ilvl="0" w:tplc="20581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1">
    <w:nsid w:val="30B70FE4"/>
    <w:multiLevelType w:val="hybridMultilevel"/>
    <w:tmpl w:val="E2EE8A1C"/>
    <w:lvl w:ilvl="0" w:tplc="1758CE8E">
      <w:start w:val="1"/>
      <w:numFmt w:val="bullet"/>
      <w:lvlText w:val="-"/>
      <w:lvlJc w:val="left"/>
      <w:pPr>
        <w:tabs>
          <w:tab w:val="num" w:pos="824"/>
        </w:tabs>
        <w:ind w:left="82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9A2881"/>
    <w:multiLevelType w:val="hybridMultilevel"/>
    <w:tmpl w:val="26CE13B0"/>
    <w:lvl w:ilvl="0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13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7E5052F"/>
    <w:multiLevelType w:val="hybridMultilevel"/>
    <w:tmpl w:val="3A38CB1C"/>
    <w:lvl w:ilvl="0" w:tplc="205816E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27314A"/>
    <w:multiLevelType w:val="hybridMultilevel"/>
    <w:tmpl w:val="52ACF884"/>
    <w:lvl w:ilvl="0" w:tplc="205816E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2B27867"/>
    <w:multiLevelType w:val="hybridMultilevel"/>
    <w:tmpl w:val="19D6A352"/>
    <w:lvl w:ilvl="0" w:tplc="1BA0436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750E5F"/>
    <w:multiLevelType w:val="hybridMultilevel"/>
    <w:tmpl w:val="0706D5EC"/>
    <w:lvl w:ilvl="0" w:tplc="205816E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D4A8E"/>
    <w:multiLevelType w:val="hybridMultilevel"/>
    <w:tmpl w:val="8AB4A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4">
    <w:nsid w:val="4CBC7CE4"/>
    <w:multiLevelType w:val="hybridMultilevel"/>
    <w:tmpl w:val="25AA6672"/>
    <w:lvl w:ilvl="0" w:tplc="205816EA">
      <w:start w:val="1"/>
      <w:numFmt w:val="bullet"/>
      <w:lvlText w:val="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25">
    <w:nsid w:val="5B4A71ED"/>
    <w:multiLevelType w:val="hybridMultilevel"/>
    <w:tmpl w:val="C832A240"/>
    <w:lvl w:ilvl="0" w:tplc="20581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602B0BA9"/>
    <w:multiLevelType w:val="multilevel"/>
    <w:tmpl w:val="ED5EB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9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F96118B"/>
    <w:multiLevelType w:val="hybridMultilevel"/>
    <w:tmpl w:val="F4449BF6"/>
    <w:lvl w:ilvl="0" w:tplc="1D188ACA">
      <w:start w:val="2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06C1E35"/>
    <w:multiLevelType w:val="hybridMultilevel"/>
    <w:tmpl w:val="199A7F1E"/>
    <w:lvl w:ilvl="0" w:tplc="205816E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29"/>
  </w:num>
  <w:num w:numId="4">
    <w:abstractNumId w:val="3"/>
  </w:num>
  <w:num w:numId="5">
    <w:abstractNumId w:val="17"/>
  </w:num>
  <w:num w:numId="6">
    <w:abstractNumId w:val="26"/>
  </w:num>
  <w:num w:numId="7">
    <w:abstractNumId w:val="34"/>
  </w:num>
  <w:num w:numId="8">
    <w:abstractNumId w:val="22"/>
  </w:num>
  <w:num w:numId="9">
    <w:abstractNumId w:val="33"/>
  </w:num>
  <w:num w:numId="10">
    <w:abstractNumId w:val="10"/>
  </w:num>
  <w:num w:numId="11">
    <w:abstractNumId w:val="14"/>
  </w:num>
  <w:num w:numId="12">
    <w:abstractNumId w:val="32"/>
  </w:num>
  <w:num w:numId="13">
    <w:abstractNumId w:val="6"/>
  </w:num>
  <w:num w:numId="14">
    <w:abstractNumId w:val="13"/>
  </w:num>
  <w:num w:numId="15">
    <w:abstractNumId w:val="0"/>
  </w:num>
  <w:num w:numId="16">
    <w:abstractNumId w:val="28"/>
  </w:num>
  <w:num w:numId="17">
    <w:abstractNumId w:val="5"/>
  </w:num>
  <w:num w:numId="18">
    <w:abstractNumId w:val="1"/>
  </w:num>
  <w:num w:numId="19">
    <w:abstractNumId w:val="23"/>
  </w:num>
  <w:num w:numId="20">
    <w:abstractNumId w:val="20"/>
  </w:num>
  <w:num w:numId="21">
    <w:abstractNumId w:val="8"/>
  </w:num>
  <w:num w:numId="22">
    <w:abstractNumId w:val="7"/>
  </w:num>
  <w:num w:numId="23">
    <w:abstractNumId w:val="12"/>
  </w:num>
  <w:num w:numId="24">
    <w:abstractNumId w:val="11"/>
  </w:num>
  <w:num w:numId="25">
    <w:abstractNumId w:val="30"/>
  </w:num>
  <w:num w:numId="26">
    <w:abstractNumId w:val="18"/>
  </w:num>
  <w:num w:numId="27">
    <w:abstractNumId w:val="31"/>
  </w:num>
  <w:num w:numId="28">
    <w:abstractNumId w:val="16"/>
  </w:num>
  <w:num w:numId="29">
    <w:abstractNumId w:val="9"/>
  </w:num>
  <w:num w:numId="30">
    <w:abstractNumId w:val="15"/>
  </w:num>
  <w:num w:numId="31">
    <w:abstractNumId w:val="24"/>
  </w:num>
  <w:num w:numId="32">
    <w:abstractNumId w:val="19"/>
  </w:num>
  <w:num w:numId="33">
    <w:abstractNumId w:val="25"/>
  </w:num>
  <w:num w:numId="34">
    <w:abstractNumId w:val="27"/>
  </w:num>
  <w:num w:numId="35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21C"/>
    <w:rsid w:val="000020DF"/>
    <w:rsid w:val="00002788"/>
    <w:rsid w:val="00005A69"/>
    <w:rsid w:val="00007117"/>
    <w:rsid w:val="0001045D"/>
    <w:rsid w:val="000105E5"/>
    <w:rsid w:val="00012C32"/>
    <w:rsid w:val="00013F29"/>
    <w:rsid w:val="000152EB"/>
    <w:rsid w:val="00017706"/>
    <w:rsid w:val="00017805"/>
    <w:rsid w:val="0001788E"/>
    <w:rsid w:val="00021F93"/>
    <w:rsid w:val="00022CFF"/>
    <w:rsid w:val="000258CB"/>
    <w:rsid w:val="00031214"/>
    <w:rsid w:val="00031403"/>
    <w:rsid w:val="0003273B"/>
    <w:rsid w:val="00033127"/>
    <w:rsid w:val="000334F7"/>
    <w:rsid w:val="000376FB"/>
    <w:rsid w:val="000403AB"/>
    <w:rsid w:val="00040AF8"/>
    <w:rsid w:val="00040D69"/>
    <w:rsid w:val="00040DC6"/>
    <w:rsid w:val="00042E70"/>
    <w:rsid w:val="000433D5"/>
    <w:rsid w:val="00047FCD"/>
    <w:rsid w:val="0005006F"/>
    <w:rsid w:val="00052E9C"/>
    <w:rsid w:val="00053F96"/>
    <w:rsid w:val="0005599B"/>
    <w:rsid w:val="00055DB8"/>
    <w:rsid w:val="00056B1F"/>
    <w:rsid w:val="00061D29"/>
    <w:rsid w:val="00063B5B"/>
    <w:rsid w:val="0006575D"/>
    <w:rsid w:val="00074FF0"/>
    <w:rsid w:val="00080CCB"/>
    <w:rsid w:val="000814BE"/>
    <w:rsid w:val="000851D8"/>
    <w:rsid w:val="000867BE"/>
    <w:rsid w:val="00090281"/>
    <w:rsid w:val="000906BC"/>
    <w:rsid w:val="00090CD8"/>
    <w:rsid w:val="00090DC2"/>
    <w:rsid w:val="000925AB"/>
    <w:rsid w:val="0009466B"/>
    <w:rsid w:val="0009716E"/>
    <w:rsid w:val="000971B7"/>
    <w:rsid w:val="00097F74"/>
    <w:rsid w:val="000A0D5F"/>
    <w:rsid w:val="000A19B9"/>
    <w:rsid w:val="000A71C6"/>
    <w:rsid w:val="000B4160"/>
    <w:rsid w:val="000B56FB"/>
    <w:rsid w:val="000B5A0F"/>
    <w:rsid w:val="000B6315"/>
    <w:rsid w:val="000C37DA"/>
    <w:rsid w:val="000C43EE"/>
    <w:rsid w:val="000C6430"/>
    <w:rsid w:val="000C68B5"/>
    <w:rsid w:val="000D218F"/>
    <w:rsid w:val="000D2E34"/>
    <w:rsid w:val="000D7B3A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1E95"/>
    <w:rsid w:val="000F3DF4"/>
    <w:rsid w:val="000F5F86"/>
    <w:rsid w:val="000F74F3"/>
    <w:rsid w:val="001023B9"/>
    <w:rsid w:val="00102EAE"/>
    <w:rsid w:val="00105256"/>
    <w:rsid w:val="00107C63"/>
    <w:rsid w:val="00110020"/>
    <w:rsid w:val="0011565B"/>
    <w:rsid w:val="001174F9"/>
    <w:rsid w:val="00117C59"/>
    <w:rsid w:val="001218E2"/>
    <w:rsid w:val="0012325A"/>
    <w:rsid w:val="001246F1"/>
    <w:rsid w:val="001270D7"/>
    <w:rsid w:val="00127B7B"/>
    <w:rsid w:val="00130CFE"/>
    <w:rsid w:val="001313E9"/>
    <w:rsid w:val="00131D90"/>
    <w:rsid w:val="001337A7"/>
    <w:rsid w:val="001360B3"/>
    <w:rsid w:val="00140039"/>
    <w:rsid w:val="00141CC6"/>
    <w:rsid w:val="00144198"/>
    <w:rsid w:val="00144F20"/>
    <w:rsid w:val="0014570C"/>
    <w:rsid w:val="00154BB0"/>
    <w:rsid w:val="001566E0"/>
    <w:rsid w:val="00157471"/>
    <w:rsid w:val="00157DF0"/>
    <w:rsid w:val="0016253F"/>
    <w:rsid w:val="0016345E"/>
    <w:rsid w:val="00172E91"/>
    <w:rsid w:val="0018019F"/>
    <w:rsid w:val="00182940"/>
    <w:rsid w:val="001835E8"/>
    <w:rsid w:val="0018502C"/>
    <w:rsid w:val="00186FE6"/>
    <w:rsid w:val="001872E7"/>
    <w:rsid w:val="001907C9"/>
    <w:rsid w:val="00191698"/>
    <w:rsid w:val="001975C0"/>
    <w:rsid w:val="001A1E9C"/>
    <w:rsid w:val="001A21E9"/>
    <w:rsid w:val="001A230C"/>
    <w:rsid w:val="001A2F05"/>
    <w:rsid w:val="001A2F81"/>
    <w:rsid w:val="001A3C07"/>
    <w:rsid w:val="001A59AC"/>
    <w:rsid w:val="001A67C4"/>
    <w:rsid w:val="001A72A0"/>
    <w:rsid w:val="001B14B9"/>
    <w:rsid w:val="001B2CBC"/>
    <w:rsid w:val="001B2F15"/>
    <w:rsid w:val="001B64D1"/>
    <w:rsid w:val="001B6609"/>
    <w:rsid w:val="001B7EE3"/>
    <w:rsid w:val="001C0F58"/>
    <w:rsid w:val="001C2C82"/>
    <w:rsid w:val="001C3063"/>
    <w:rsid w:val="001C672F"/>
    <w:rsid w:val="001C710F"/>
    <w:rsid w:val="001C77B8"/>
    <w:rsid w:val="001D031D"/>
    <w:rsid w:val="001D1C2E"/>
    <w:rsid w:val="001D2400"/>
    <w:rsid w:val="001D2C62"/>
    <w:rsid w:val="001D3A31"/>
    <w:rsid w:val="001E052E"/>
    <w:rsid w:val="001E184F"/>
    <w:rsid w:val="001E20A0"/>
    <w:rsid w:val="001E2BDC"/>
    <w:rsid w:val="001E3E6B"/>
    <w:rsid w:val="001E483C"/>
    <w:rsid w:val="001E601E"/>
    <w:rsid w:val="001E7824"/>
    <w:rsid w:val="001F2639"/>
    <w:rsid w:val="001F3DE9"/>
    <w:rsid w:val="001F5104"/>
    <w:rsid w:val="001F6101"/>
    <w:rsid w:val="001F7011"/>
    <w:rsid w:val="001F70BC"/>
    <w:rsid w:val="002030C0"/>
    <w:rsid w:val="002044AC"/>
    <w:rsid w:val="00213E76"/>
    <w:rsid w:val="00214633"/>
    <w:rsid w:val="00215434"/>
    <w:rsid w:val="00216072"/>
    <w:rsid w:val="002221E5"/>
    <w:rsid w:val="00222BEA"/>
    <w:rsid w:val="00223D53"/>
    <w:rsid w:val="00223FE7"/>
    <w:rsid w:val="00224A0C"/>
    <w:rsid w:val="002260C8"/>
    <w:rsid w:val="00227510"/>
    <w:rsid w:val="002306AA"/>
    <w:rsid w:val="00235588"/>
    <w:rsid w:val="00236B1F"/>
    <w:rsid w:val="00237F32"/>
    <w:rsid w:val="0024052D"/>
    <w:rsid w:val="0024427D"/>
    <w:rsid w:val="00246FA0"/>
    <w:rsid w:val="00247CE7"/>
    <w:rsid w:val="002504FF"/>
    <w:rsid w:val="00252057"/>
    <w:rsid w:val="00253670"/>
    <w:rsid w:val="00254C77"/>
    <w:rsid w:val="0025521C"/>
    <w:rsid w:val="00260907"/>
    <w:rsid w:val="00263263"/>
    <w:rsid w:val="0026343B"/>
    <w:rsid w:val="002658B7"/>
    <w:rsid w:val="002663B2"/>
    <w:rsid w:val="00266676"/>
    <w:rsid w:val="00267388"/>
    <w:rsid w:val="00271EC2"/>
    <w:rsid w:val="00272328"/>
    <w:rsid w:val="00274CFE"/>
    <w:rsid w:val="00275D02"/>
    <w:rsid w:val="00275E9E"/>
    <w:rsid w:val="00277A57"/>
    <w:rsid w:val="002801AC"/>
    <w:rsid w:val="0028080F"/>
    <w:rsid w:val="0028240E"/>
    <w:rsid w:val="00282BFF"/>
    <w:rsid w:val="002846BB"/>
    <w:rsid w:val="002852E5"/>
    <w:rsid w:val="00287068"/>
    <w:rsid w:val="00293FB9"/>
    <w:rsid w:val="002961EA"/>
    <w:rsid w:val="00296BCA"/>
    <w:rsid w:val="00297F96"/>
    <w:rsid w:val="002A0333"/>
    <w:rsid w:val="002A1555"/>
    <w:rsid w:val="002A172C"/>
    <w:rsid w:val="002A1DFD"/>
    <w:rsid w:val="002A2524"/>
    <w:rsid w:val="002A2ADB"/>
    <w:rsid w:val="002A2CE3"/>
    <w:rsid w:val="002A2E49"/>
    <w:rsid w:val="002A511F"/>
    <w:rsid w:val="002A6D2A"/>
    <w:rsid w:val="002A6E7D"/>
    <w:rsid w:val="002B1F62"/>
    <w:rsid w:val="002B2BB3"/>
    <w:rsid w:val="002B69A6"/>
    <w:rsid w:val="002B7428"/>
    <w:rsid w:val="002C6981"/>
    <w:rsid w:val="002C719B"/>
    <w:rsid w:val="002C7257"/>
    <w:rsid w:val="002C7CD4"/>
    <w:rsid w:val="002D4851"/>
    <w:rsid w:val="002D4FFE"/>
    <w:rsid w:val="002D5522"/>
    <w:rsid w:val="002D6157"/>
    <w:rsid w:val="002D6977"/>
    <w:rsid w:val="002D6C99"/>
    <w:rsid w:val="002E0796"/>
    <w:rsid w:val="002E1F10"/>
    <w:rsid w:val="002E357F"/>
    <w:rsid w:val="002E44F4"/>
    <w:rsid w:val="002E5600"/>
    <w:rsid w:val="002E6961"/>
    <w:rsid w:val="002F0177"/>
    <w:rsid w:val="002F02D2"/>
    <w:rsid w:val="002F1472"/>
    <w:rsid w:val="002F3B82"/>
    <w:rsid w:val="002F78E2"/>
    <w:rsid w:val="002F7D9F"/>
    <w:rsid w:val="0030135A"/>
    <w:rsid w:val="00304BFC"/>
    <w:rsid w:val="00305B36"/>
    <w:rsid w:val="0030612C"/>
    <w:rsid w:val="00306F94"/>
    <w:rsid w:val="00312354"/>
    <w:rsid w:val="00313660"/>
    <w:rsid w:val="00315951"/>
    <w:rsid w:val="00320431"/>
    <w:rsid w:val="00321BC8"/>
    <w:rsid w:val="003237A3"/>
    <w:rsid w:val="00325181"/>
    <w:rsid w:val="00325A48"/>
    <w:rsid w:val="00326C0B"/>
    <w:rsid w:val="00334360"/>
    <w:rsid w:val="003373F4"/>
    <w:rsid w:val="00345370"/>
    <w:rsid w:val="0034648B"/>
    <w:rsid w:val="00347ECE"/>
    <w:rsid w:val="00352D2B"/>
    <w:rsid w:val="00352D97"/>
    <w:rsid w:val="0035444F"/>
    <w:rsid w:val="00354801"/>
    <w:rsid w:val="00354EA2"/>
    <w:rsid w:val="003558A6"/>
    <w:rsid w:val="00355C9B"/>
    <w:rsid w:val="00364BCE"/>
    <w:rsid w:val="00366A2E"/>
    <w:rsid w:val="00375064"/>
    <w:rsid w:val="00376A78"/>
    <w:rsid w:val="00376CF5"/>
    <w:rsid w:val="003844DB"/>
    <w:rsid w:val="003846EE"/>
    <w:rsid w:val="003862F1"/>
    <w:rsid w:val="00391717"/>
    <w:rsid w:val="00395F22"/>
    <w:rsid w:val="00396F41"/>
    <w:rsid w:val="003970A1"/>
    <w:rsid w:val="003A30DF"/>
    <w:rsid w:val="003A3B8F"/>
    <w:rsid w:val="003A789D"/>
    <w:rsid w:val="003B1518"/>
    <w:rsid w:val="003B1912"/>
    <w:rsid w:val="003B1986"/>
    <w:rsid w:val="003B2D97"/>
    <w:rsid w:val="003B687F"/>
    <w:rsid w:val="003B6DC5"/>
    <w:rsid w:val="003B71D8"/>
    <w:rsid w:val="003C0988"/>
    <w:rsid w:val="003C105B"/>
    <w:rsid w:val="003C693B"/>
    <w:rsid w:val="003C6BA1"/>
    <w:rsid w:val="003C77E8"/>
    <w:rsid w:val="003D02BE"/>
    <w:rsid w:val="003D0301"/>
    <w:rsid w:val="003D30DE"/>
    <w:rsid w:val="003D3EE4"/>
    <w:rsid w:val="003D3EE5"/>
    <w:rsid w:val="003D687F"/>
    <w:rsid w:val="003E2530"/>
    <w:rsid w:val="003E5618"/>
    <w:rsid w:val="003E68F6"/>
    <w:rsid w:val="003E6C05"/>
    <w:rsid w:val="003F020B"/>
    <w:rsid w:val="003F0628"/>
    <w:rsid w:val="003F142F"/>
    <w:rsid w:val="003F16D1"/>
    <w:rsid w:val="003F3624"/>
    <w:rsid w:val="003F6899"/>
    <w:rsid w:val="003F76E9"/>
    <w:rsid w:val="00401CB4"/>
    <w:rsid w:val="004027CE"/>
    <w:rsid w:val="00402FC1"/>
    <w:rsid w:val="00403C01"/>
    <w:rsid w:val="00404B55"/>
    <w:rsid w:val="004062C2"/>
    <w:rsid w:val="00412F9C"/>
    <w:rsid w:val="004166FE"/>
    <w:rsid w:val="0042204B"/>
    <w:rsid w:val="0042388D"/>
    <w:rsid w:val="00426CDA"/>
    <w:rsid w:val="0042703D"/>
    <w:rsid w:val="004321B8"/>
    <w:rsid w:val="004323BD"/>
    <w:rsid w:val="00432881"/>
    <w:rsid w:val="00433EC1"/>
    <w:rsid w:val="004356C4"/>
    <w:rsid w:val="0043571E"/>
    <w:rsid w:val="00435DD5"/>
    <w:rsid w:val="00436C87"/>
    <w:rsid w:val="00443F8B"/>
    <w:rsid w:val="00451EF7"/>
    <w:rsid w:val="00456020"/>
    <w:rsid w:val="00461260"/>
    <w:rsid w:val="0046272D"/>
    <w:rsid w:val="00462BBE"/>
    <w:rsid w:val="00462C80"/>
    <w:rsid w:val="004660D4"/>
    <w:rsid w:val="00473048"/>
    <w:rsid w:val="0047495D"/>
    <w:rsid w:val="004758AC"/>
    <w:rsid w:val="004762D1"/>
    <w:rsid w:val="004806D6"/>
    <w:rsid w:val="004816E8"/>
    <w:rsid w:val="0048194D"/>
    <w:rsid w:val="0048372E"/>
    <w:rsid w:val="00486437"/>
    <w:rsid w:val="00486574"/>
    <w:rsid w:val="00496856"/>
    <w:rsid w:val="004979E2"/>
    <w:rsid w:val="004A0377"/>
    <w:rsid w:val="004A18E0"/>
    <w:rsid w:val="004A20D3"/>
    <w:rsid w:val="004A2657"/>
    <w:rsid w:val="004A47D8"/>
    <w:rsid w:val="004A7490"/>
    <w:rsid w:val="004B480C"/>
    <w:rsid w:val="004B6F33"/>
    <w:rsid w:val="004C0EB2"/>
    <w:rsid w:val="004C163C"/>
    <w:rsid w:val="004C1804"/>
    <w:rsid w:val="004C28F8"/>
    <w:rsid w:val="004C3575"/>
    <w:rsid w:val="004C406D"/>
    <w:rsid w:val="004D0B43"/>
    <w:rsid w:val="004D24B6"/>
    <w:rsid w:val="004E5C1A"/>
    <w:rsid w:val="004E6818"/>
    <w:rsid w:val="004E742E"/>
    <w:rsid w:val="004F2984"/>
    <w:rsid w:val="004F52CB"/>
    <w:rsid w:val="004F68A8"/>
    <w:rsid w:val="004F7853"/>
    <w:rsid w:val="004F7D18"/>
    <w:rsid w:val="00501895"/>
    <w:rsid w:val="00502515"/>
    <w:rsid w:val="005028E2"/>
    <w:rsid w:val="005040A5"/>
    <w:rsid w:val="00504999"/>
    <w:rsid w:val="00504B74"/>
    <w:rsid w:val="00507791"/>
    <w:rsid w:val="005116B6"/>
    <w:rsid w:val="005138B3"/>
    <w:rsid w:val="00517CEC"/>
    <w:rsid w:val="0052087D"/>
    <w:rsid w:val="00520DF5"/>
    <w:rsid w:val="00521BA5"/>
    <w:rsid w:val="00522FA9"/>
    <w:rsid w:val="00523479"/>
    <w:rsid w:val="00527B92"/>
    <w:rsid w:val="00530AE4"/>
    <w:rsid w:val="00531B72"/>
    <w:rsid w:val="00534A43"/>
    <w:rsid w:val="0053688D"/>
    <w:rsid w:val="005434C3"/>
    <w:rsid w:val="005519EE"/>
    <w:rsid w:val="00551D0D"/>
    <w:rsid w:val="00552DBF"/>
    <w:rsid w:val="005535EC"/>
    <w:rsid w:val="00554885"/>
    <w:rsid w:val="00555CC1"/>
    <w:rsid w:val="00557C67"/>
    <w:rsid w:val="005603FE"/>
    <w:rsid w:val="00560C12"/>
    <w:rsid w:val="00562BC7"/>
    <w:rsid w:val="005649AA"/>
    <w:rsid w:val="005718C1"/>
    <w:rsid w:val="00574167"/>
    <w:rsid w:val="00574561"/>
    <w:rsid w:val="0057689C"/>
    <w:rsid w:val="0058046D"/>
    <w:rsid w:val="00581C73"/>
    <w:rsid w:val="005841DC"/>
    <w:rsid w:val="00584FD6"/>
    <w:rsid w:val="005919A9"/>
    <w:rsid w:val="00591D69"/>
    <w:rsid w:val="00594434"/>
    <w:rsid w:val="00597345"/>
    <w:rsid w:val="00597C9D"/>
    <w:rsid w:val="005A1274"/>
    <w:rsid w:val="005A1967"/>
    <w:rsid w:val="005A2ADA"/>
    <w:rsid w:val="005A368A"/>
    <w:rsid w:val="005A4CF2"/>
    <w:rsid w:val="005B2977"/>
    <w:rsid w:val="005B48CC"/>
    <w:rsid w:val="005B5032"/>
    <w:rsid w:val="005B582E"/>
    <w:rsid w:val="005B5FB2"/>
    <w:rsid w:val="005C16BD"/>
    <w:rsid w:val="005C3F88"/>
    <w:rsid w:val="005C47F5"/>
    <w:rsid w:val="005C4F7C"/>
    <w:rsid w:val="005C5257"/>
    <w:rsid w:val="005D1770"/>
    <w:rsid w:val="005D3A66"/>
    <w:rsid w:val="005D67F6"/>
    <w:rsid w:val="005D6B2F"/>
    <w:rsid w:val="005E2D6E"/>
    <w:rsid w:val="005E73A5"/>
    <w:rsid w:val="005E7B28"/>
    <w:rsid w:val="005F09F2"/>
    <w:rsid w:val="005F13CE"/>
    <w:rsid w:val="005F3D82"/>
    <w:rsid w:val="005F55E8"/>
    <w:rsid w:val="005F578A"/>
    <w:rsid w:val="005F5B0F"/>
    <w:rsid w:val="005F5C52"/>
    <w:rsid w:val="005F69C9"/>
    <w:rsid w:val="00600384"/>
    <w:rsid w:val="0060059A"/>
    <w:rsid w:val="0060121C"/>
    <w:rsid w:val="00601CA0"/>
    <w:rsid w:val="00601EED"/>
    <w:rsid w:val="006021AF"/>
    <w:rsid w:val="006117FC"/>
    <w:rsid w:val="00611B63"/>
    <w:rsid w:val="0061345A"/>
    <w:rsid w:val="00614798"/>
    <w:rsid w:val="00616B41"/>
    <w:rsid w:val="0062011A"/>
    <w:rsid w:val="00621F2A"/>
    <w:rsid w:val="00625BC5"/>
    <w:rsid w:val="0063075C"/>
    <w:rsid w:val="00630EA1"/>
    <w:rsid w:val="006315A8"/>
    <w:rsid w:val="00631D81"/>
    <w:rsid w:val="0063207E"/>
    <w:rsid w:val="006332AE"/>
    <w:rsid w:val="006362EC"/>
    <w:rsid w:val="00641583"/>
    <w:rsid w:val="00642915"/>
    <w:rsid w:val="00643BB3"/>
    <w:rsid w:val="00647A2F"/>
    <w:rsid w:val="00647C03"/>
    <w:rsid w:val="0065042B"/>
    <w:rsid w:val="00653915"/>
    <w:rsid w:val="00653EBE"/>
    <w:rsid w:val="006566A7"/>
    <w:rsid w:val="00657FF9"/>
    <w:rsid w:val="0066092C"/>
    <w:rsid w:val="00662CBE"/>
    <w:rsid w:val="00662E49"/>
    <w:rsid w:val="00663522"/>
    <w:rsid w:val="006649EC"/>
    <w:rsid w:val="00666A7A"/>
    <w:rsid w:val="00667DD4"/>
    <w:rsid w:val="00670A2C"/>
    <w:rsid w:val="00670A68"/>
    <w:rsid w:val="00671D95"/>
    <w:rsid w:val="006760B5"/>
    <w:rsid w:val="00680480"/>
    <w:rsid w:val="00683AA5"/>
    <w:rsid w:val="006853B7"/>
    <w:rsid w:val="006917F6"/>
    <w:rsid w:val="00691A10"/>
    <w:rsid w:val="00691F63"/>
    <w:rsid w:val="00692B70"/>
    <w:rsid w:val="0069525C"/>
    <w:rsid w:val="006A01C7"/>
    <w:rsid w:val="006A03AF"/>
    <w:rsid w:val="006A07CF"/>
    <w:rsid w:val="006A6201"/>
    <w:rsid w:val="006B1590"/>
    <w:rsid w:val="006B434C"/>
    <w:rsid w:val="006C13A9"/>
    <w:rsid w:val="006C188F"/>
    <w:rsid w:val="006C30D1"/>
    <w:rsid w:val="006C40AA"/>
    <w:rsid w:val="006C437D"/>
    <w:rsid w:val="006C7FB4"/>
    <w:rsid w:val="006D138C"/>
    <w:rsid w:val="006D53EE"/>
    <w:rsid w:val="006D6584"/>
    <w:rsid w:val="006D6C6E"/>
    <w:rsid w:val="006D6FCA"/>
    <w:rsid w:val="006E1A97"/>
    <w:rsid w:val="006F143E"/>
    <w:rsid w:val="006F200F"/>
    <w:rsid w:val="006F3140"/>
    <w:rsid w:val="006F4114"/>
    <w:rsid w:val="006F4793"/>
    <w:rsid w:val="006F520D"/>
    <w:rsid w:val="006F7538"/>
    <w:rsid w:val="0070068A"/>
    <w:rsid w:val="00701682"/>
    <w:rsid w:val="007023E7"/>
    <w:rsid w:val="00702409"/>
    <w:rsid w:val="007100E9"/>
    <w:rsid w:val="00712999"/>
    <w:rsid w:val="00713D6C"/>
    <w:rsid w:val="00715054"/>
    <w:rsid w:val="00715445"/>
    <w:rsid w:val="0071607D"/>
    <w:rsid w:val="007163C2"/>
    <w:rsid w:val="00716CC0"/>
    <w:rsid w:val="00717E05"/>
    <w:rsid w:val="007214F6"/>
    <w:rsid w:val="007215B9"/>
    <w:rsid w:val="0072682D"/>
    <w:rsid w:val="0072700D"/>
    <w:rsid w:val="00731DD3"/>
    <w:rsid w:val="0073296A"/>
    <w:rsid w:val="00733C38"/>
    <w:rsid w:val="0073496B"/>
    <w:rsid w:val="0073527C"/>
    <w:rsid w:val="0074117E"/>
    <w:rsid w:val="00742161"/>
    <w:rsid w:val="007427F2"/>
    <w:rsid w:val="00744158"/>
    <w:rsid w:val="00744176"/>
    <w:rsid w:val="00744328"/>
    <w:rsid w:val="00746644"/>
    <w:rsid w:val="00752F5C"/>
    <w:rsid w:val="00753E83"/>
    <w:rsid w:val="00754721"/>
    <w:rsid w:val="00756F73"/>
    <w:rsid w:val="00765DDB"/>
    <w:rsid w:val="00766274"/>
    <w:rsid w:val="00771E53"/>
    <w:rsid w:val="00772870"/>
    <w:rsid w:val="00773A07"/>
    <w:rsid w:val="0077465E"/>
    <w:rsid w:val="0077535B"/>
    <w:rsid w:val="00777C5F"/>
    <w:rsid w:val="00777D2C"/>
    <w:rsid w:val="00777EED"/>
    <w:rsid w:val="00782383"/>
    <w:rsid w:val="00782E78"/>
    <w:rsid w:val="00783E84"/>
    <w:rsid w:val="00784206"/>
    <w:rsid w:val="00787F2A"/>
    <w:rsid w:val="00790175"/>
    <w:rsid w:val="0079212F"/>
    <w:rsid w:val="00792BB4"/>
    <w:rsid w:val="00795485"/>
    <w:rsid w:val="0079708B"/>
    <w:rsid w:val="007A2425"/>
    <w:rsid w:val="007A58B9"/>
    <w:rsid w:val="007A681A"/>
    <w:rsid w:val="007B0C77"/>
    <w:rsid w:val="007B23A7"/>
    <w:rsid w:val="007B41EA"/>
    <w:rsid w:val="007B4A5A"/>
    <w:rsid w:val="007B62FA"/>
    <w:rsid w:val="007B6FF0"/>
    <w:rsid w:val="007B77C6"/>
    <w:rsid w:val="007B7EF6"/>
    <w:rsid w:val="007C0B09"/>
    <w:rsid w:val="007C25DF"/>
    <w:rsid w:val="007D00CC"/>
    <w:rsid w:val="007D150F"/>
    <w:rsid w:val="007D1ABD"/>
    <w:rsid w:val="007D30A5"/>
    <w:rsid w:val="007D3938"/>
    <w:rsid w:val="007D4595"/>
    <w:rsid w:val="007D4A5B"/>
    <w:rsid w:val="007D53BC"/>
    <w:rsid w:val="007D5702"/>
    <w:rsid w:val="007D6130"/>
    <w:rsid w:val="007E3C07"/>
    <w:rsid w:val="007E4204"/>
    <w:rsid w:val="007E501A"/>
    <w:rsid w:val="007E7261"/>
    <w:rsid w:val="007F3715"/>
    <w:rsid w:val="007F5A65"/>
    <w:rsid w:val="007F7042"/>
    <w:rsid w:val="007F7BC7"/>
    <w:rsid w:val="0080102E"/>
    <w:rsid w:val="008019E0"/>
    <w:rsid w:val="0080312F"/>
    <w:rsid w:val="0080383B"/>
    <w:rsid w:val="00804134"/>
    <w:rsid w:val="00804E6B"/>
    <w:rsid w:val="008127CD"/>
    <w:rsid w:val="008164A5"/>
    <w:rsid w:val="00816D81"/>
    <w:rsid w:val="0082047E"/>
    <w:rsid w:val="00821664"/>
    <w:rsid w:val="00821B0D"/>
    <w:rsid w:val="00822018"/>
    <w:rsid w:val="00822C85"/>
    <w:rsid w:val="00823872"/>
    <w:rsid w:val="00825E66"/>
    <w:rsid w:val="0082634C"/>
    <w:rsid w:val="00826496"/>
    <w:rsid w:val="008300C1"/>
    <w:rsid w:val="00830762"/>
    <w:rsid w:val="00834E17"/>
    <w:rsid w:val="00836190"/>
    <w:rsid w:val="008361E2"/>
    <w:rsid w:val="00840B12"/>
    <w:rsid w:val="00843FFB"/>
    <w:rsid w:val="008448B3"/>
    <w:rsid w:val="00844F00"/>
    <w:rsid w:val="0084652D"/>
    <w:rsid w:val="00851E0F"/>
    <w:rsid w:val="0085577B"/>
    <w:rsid w:val="008564EF"/>
    <w:rsid w:val="00860BF4"/>
    <w:rsid w:val="00862D98"/>
    <w:rsid w:val="00863429"/>
    <w:rsid w:val="008638A3"/>
    <w:rsid w:val="00863C5A"/>
    <w:rsid w:val="00865467"/>
    <w:rsid w:val="00866788"/>
    <w:rsid w:val="0087181F"/>
    <w:rsid w:val="008727DA"/>
    <w:rsid w:val="008757B5"/>
    <w:rsid w:val="008825CF"/>
    <w:rsid w:val="00883180"/>
    <w:rsid w:val="00883EEE"/>
    <w:rsid w:val="00887B11"/>
    <w:rsid w:val="00890AB4"/>
    <w:rsid w:val="00891669"/>
    <w:rsid w:val="008945F7"/>
    <w:rsid w:val="00894890"/>
    <w:rsid w:val="00896526"/>
    <w:rsid w:val="00897E0D"/>
    <w:rsid w:val="008A4522"/>
    <w:rsid w:val="008A4CE0"/>
    <w:rsid w:val="008A56FA"/>
    <w:rsid w:val="008A5E3D"/>
    <w:rsid w:val="008A61AA"/>
    <w:rsid w:val="008A676C"/>
    <w:rsid w:val="008B134D"/>
    <w:rsid w:val="008B4866"/>
    <w:rsid w:val="008B55D7"/>
    <w:rsid w:val="008B57BD"/>
    <w:rsid w:val="008B607F"/>
    <w:rsid w:val="008B68E2"/>
    <w:rsid w:val="008C02BC"/>
    <w:rsid w:val="008C0C71"/>
    <w:rsid w:val="008C0F78"/>
    <w:rsid w:val="008C2CC1"/>
    <w:rsid w:val="008C3975"/>
    <w:rsid w:val="008C4254"/>
    <w:rsid w:val="008C42A1"/>
    <w:rsid w:val="008C52DE"/>
    <w:rsid w:val="008D2904"/>
    <w:rsid w:val="008D3028"/>
    <w:rsid w:val="008D37FE"/>
    <w:rsid w:val="008D61DC"/>
    <w:rsid w:val="008E1A0D"/>
    <w:rsid w:val="008E2A3C"/>
    <w:rsid w:val="008E3CB5"/>
    <w:rsid w:val="008E4800"/>
    <w:rsid w:val="008E54AB"/>
    <w:rsid w:val="008E6E83"/>
    <w:rsid w:val="008E745B"/>
    <w:rsid w:val="008F1DAD"/>
    <w:rsid w:val="008F2D6E"/>
    <w:rsid w:val="008F5207"/>
    <w:rsid w:val="008F7210"/>
    <w:rsid w:val="0090185E"/>
    <w:rsid w:val="0090791B"/>
    <w:rsid w:val="009125C6"/>
    <w:rsid w:val="00921EB4"/>
    <w:rsid w:val="00924029"/>
    <w:rsid w:val="009241BC"/>
    <w:rsid w:val="00925798"/>
    <w:rsid w:val="00925C7C"/>
    <w:rsid w:val="00930730"/>
    <w:rsid w:val="009330F5"/>
    <w:rsid w:val="009342A5"/>
    <w:rsid w:val="009365FF"/>
    <w:rsid w:val="00945C83"/>
    <w:rsid w:val="0094637B"/>
    <w:rsid w:val="00951F08"/>
    <w:rsid w:val="00953DEB"/>
    <w:rsid w:val="00953E9E"/>
    <w:rsid w:val="00954922"/>
    <w:rsid w:val="00955D24"/>
    <w:rsid w:val="009568E8"/>
    <w:rsid w:val="00962FDA"/>
    <w:rsid w:val="00964A3D"/>
    <w:rsid w:val="00964A69"/>
    <w:rsid w:val="009652D4"/>
    <w:rsid w:val="00965CBE"/>
    <w:rsid w:val="00966C20"/>
    <w:rsid w:val="00966DF2"/>
    <w:rsid w:val="00970F65"/>
    <w:rsid w:val="0097345D"/>
    <w:rsid w:val="00975528"/>
    <w:rsid w:val="0098020A"/>
    <w:rsid w:val="00982DF4"/>
    <w:rsid w:val="00984FCC"/>
    <w:rsid w:val="00985171"/>
    <w:rsid w:val="00985BDD"/>
    <w:rsid w:val="009927BF"/>
    <w:rsid w:val="00995789"/>
    <w:rsid w:val="009A2B82"/>
    <w:rsid w:val="009A4C40"/>
    <w:rsid w:val="009B0FB7"/>
    <w:rsid w:val="009B14F5"/>
    <w:rsid w:val="009B1A25"/>
    <w:rsid w:val="009B2673"/>
    <w:rsid w:val="009C438B"/>
    <w:rsid w:val="009C58DF"/>
    <w:rsid w:val="009C6BAC"/>
    <w:rsid w:val="009D1927"/>
    <w:rsid w:val="009D3DE5"/>
    <w:rsid w:val="009D4888"/>
    <w:rsid w:val="009D4D3F"/>
    <w:rsid w:val="009D6427"/>
    <w:rsid w:val="009D643D"/>
    <w:rsid w:val="009E0604"/>
    <w:rsid w:val="009E192C"/>
    <w:rsid w:val="009E3201"/>
    <w:rsid w:val="009E6D72"/>
    <w:rsid w:val="009F0193"/>
    <w:rsid w:val="009F1BF8"/>
    <w:rsid w:val="009F2182"/>
    <w:rsid w:val="009F21A1"/>
    <w:rsid w:val="009F309C"/>
    <w:rsid w:val="009F723C"/>
    <w:rsid w:val="00A02855"/>
    <w:rsid w:val="00A06339"/>
    <w:rsid w:val="00A06C1B"/>
    <w:rsid w:val="00A108CA"/>
    <w:rsid w:val="00A115AE"/>
    <w:rsid w:val="00A1173B"/>
    <w:rsid w:val="00A13D20"/>
    <w:rsid w:val="00A2030F"/>
    <w:rsid w:val="00A20405"/>
    <w:rsid w:val="00A20789"/>
    <w:rsid w:val="00A23AF9"/>
    <w:rsid w:val="00A24570"/>
    <w:rsid w:val="00A306EB"/>
    <w:rsid w:val="00A333A1"/>
    <w:rsid w:val="00A36EE6"/>
    <w:rsid w:val="00A44FAD"/>
    <w:rsid w:val="00A4726D"/>
    <w:rsid w:val="00A543AE"/>
    <w:rsid w:val="00A607EB"/>
    <w:rsid w:val="00A623B6"/>
    <w:rsid w:val="00A62B00"/>
    <w:rsid w:val="00A66EF7"/>
    <w:rsid w:val="00A67759"/>
    <w:rsid w:val="00A73F65"/>
    <w:rsid w:val="00A74386"/>
    <w:rsid w:val="00A75B81"/>
    <w:rsid w:val="00A75C21"/>
    <w:rsid w:val="00A76361"/>
    <w:rsid w:val="00A7774E"/>
    <w:rsid w:val="00A84151"/>
    <w:rsid w:val="00A85512"/>
    <w:rsid w:val="00A867D0"/>
    <w:rsid w:val="00A868F5"/>
    <w:rsid w:val="00A86F4C"/>
    <w:rsid w:val="00A87B3E"/>
    <w:rsid w:val="00A9095B"/>
    <w:rsid w:val="00A95446"/>
    <w:rsid w:val="00A956C1"/>
    <w:rsid w:val="00A979E9"/>
    <w:rsid w:val="00AA01F3"/>
    <w:rsid w:val="00AA316D"/>
    <w:rsid w:val="00AA43A0"/>
    <w:rsid w:val="00AA4D18"/>
    <w:rsid w:val="00AA5F06"/>
    <w:rsid w:val="00AA7E70"/>
    <w:rsid w:val="00AA7FD5"/>
    <w:rsid w:val="00AB1869"/>
    <w:rsid w:val="00AB1DBC"/>
    <w:rsid w:val="00AB3A7D"/>
    <w:rsid w:val="00AB3CA3"/>
    <w:rsid w:val="00AC3E4B"/>
    <w:rsid w:val="00AC621A"/>
    <w:rsid w:val="00AC6C75"/>
    <w:rsid w:val="00AD0334"/>
    <w:rsid w:val="00AD4115"/>
    <w:rsid w:val="00AD54C5"/>
    <w:rsid w:val="00AD7027"/>
    <w:rsid w:val="00AE0AEF"/>
    <w:rsid w:val="00AE1C37"/>
    <w:rsid w:val="00AE32BD"/>
    <w:rsid w:val="00AE500C"/>
    <w:rsid w:val="00AE67D9"/>
    <w:rsid w:val="00AF0CF5"/>
    <w:rsid w:val="00AF0EB8"/>
    <w:rsid w:val="00AF21A1"/>
    <w:rsid w:val="00AF3DAF"/>
    <w:rsid w:val="00AF6E26"/>
    <w:rsid w:val="00B0031E"/>
    <w:rsid w:val="00B00D35"/>
    <w:rsid w:val="00B0132E"/>
    <w:rsid w:val="00B02A2B"/>
    <w:rsid w:val="00B02AAD"/>
    <w:rsid w:val="00B031A3"/>
    <w:rsid w:val="00B06A9B"/>
    <w:rsid w:val="00B12699"/>
    <w:rsid w:val="00B128F4"/>
    <w:rsid w:val="00B13CB0"/>
    <w:rsid w:val="00B14171"/>
    <w:rsid w:val="00B17C9B"/>
    <w:rsid w:val="00B217C4"/>
    <w:rsid w:val="00B32708"/>
    <w:rsid w:val="00B3382B"/>
    <w:rsid w:val="00B42552"/>
    <w:rsid w:val="00B44A41"/>
    <w:rsid w:val="00B510F1"/>
    <w:rsid w:val="00B640C9"/>
    <w:rsid w:val="00B64602"/>
    <w:rsid w:val="00B65D59"/>
    <w:rsid w:val="00B674A2"/>
    <w:rsid w:val="00B674A7"/>
    <w:rsid w:val="00B715BF"/>
    <w:rsid w:val="00B71870"/>
    <w:rsid w:val="00B732BC"/>
    <w:rsid w:val="00B779C6"/>
    <w:rsid w:val="00B809E6"/>
    <w:rsid w:val="00B80ADB"/>
    <w:rsid w:val="00B82E65"/>
    <w:rsid w:val="00B92C90"/>
    <w:rsid w:val="00B94EF0"/>
    <w:rsid w:val="00B971E4"/>
    <w:rsid w:val="00BA0AF5"/>
    <w:rsid w:val="00BA17D1"/>
    <w:rsid w:val="00BA1DB1"/>
    <w:rsid w:val="00BA2AED"/>
    <w:rsid w:val="00BA40F2"/>
    <w:rsid w:val="00BA4180"/>
    <w:rsid w:val="00BA4556"/>
    <w:rsid w:val="00BA4652"/>
    <w:rsid w:val="00BA5592"/>
    <w:rsid w:val="00BA5DC5"/>
    <w:rsid w:val="00BA6F9D"/>
    <w:rsid w:val="00BA7086"/>
    <w:rsid w:val="00BA756D"/>
    <w:rsid w:val="00BB2D28"/>
    <w:rsid w:val="00BC55A9"/>
    <w:rsid w:val="00BC5BC4"/>
    <w:rsid w:val="00BC628B"/>
    <w:rsid w:val="00BC7492"/>
    <w:rsid w:val="00BD0A9F"/>
    <w:rsid w:val="00BD11AD"/>
    <w:rsid w:val="00BD1B45"/>
    <w:rsid w:val="00BD4016"/>
    <w:rsid w:val="00BD4B5C"/>
    <w:rsid w:val="00BD534B"/>
    <w:rsid w:val="00BD5412"/>
    <w:rsid w:val="00BD6D59"/>
    <w:rsid w:val="00BD6FF0"/>
    <w:rsid w:val="00BD7116"/>
    <w:rsid w:val="00BE3477"/>
    <w:rsid w:val="00BE6FCF"/>
    <w:rsid w:val="00BF0C95"/>
    <w:rsid w:val="00BF10A2"/>
    <w:rsid w:val="00BF2A50"/>
    <w:rsid w:val="00BF3339"/>
    <w:rsid w:val="00BF4D4D"/>
    <w:rsid w:val="00BF73BE"/>
    <w:rsid w:val="00C018DE"/>
    <w:rsid w:val="00C018FF"/>
    <w:rsid w:val="00C04CCA"/>
    <w:rsid w:val="00C05D55"/>
    <w:rsid w:val="00C06673"/>
    <w:rsid w:val="00C067E6"/>
    <w:rsid w:val="00C06941"/>
    <w:rsid w:val="00C06EF0"/>
    <w:rsid w:val="00C075E5"/>
    <w:rsid w:val="00C10F14"/>
    <w:rsid w:val="00C10FD9"/>
    <w:rsid w:val="00C11DA8"/>
    <w:rsid w:val="00C1677E"/>
    <w:rsid w:val="00C2279D"/>
    <w:rsid w:val="00C243A3"/>
    <w:rsid w:val="00C24AC0"/>
    <w:rsid w:val="00C274F9"/>
    <w:rsid w:val="00C34767"/>
    <w:rsid w:val="00C34DFD"/>
    <w:rsid w:val="00C37476"/>
    <w:rsid w:val="00C416E8"/>
    <w:rsid w:val="00C43355"/>
    <w:rsid w:val="00C4612B"/>
    <w:rsid w:val="00C50DF8"/>
    <w:rsid w:val="00C51913"/>
    <w:rsid w:val="00C53E71"/>
    <w:rsid w:val="00C6010B"/>
    <w:rsid w:val="00C61DB1"/>
    <w:rsid w:val="00C61F3E"/>
    <w:rsid w:val="00C641B8"/>
    <w:rsid w:val="00C656B4"/>
    <w:rsid w:val="00C65719"/>
    <w:rsid w:val="00C7080C"/>
    <w:rsid w:val="00C73D24"/>
    <w:rsid w:val="00C74EFC"/>
    <w:rsid w:val="00C752BC"/>
    <w:rsid w:val="00C76724"/>
    <w:rsid w:val="00C76AE8"/>
    <w:rsid w:val="00C76C21"/>
    <w:rsid w:val="00C76DFD"/>
    <w:rsid w:val="00C8093C"/>
    <w:rsid w:val="00C81769"/>
    <w:rsid w:val="00C81921"/>
    <w:rsid w:val="00C84409"/>
    <w:rsid w:val="00C84552"/>
    <w:rsid w:val="00C84EA5"/>
    <w:rsid w:val="00C855DF"/>
    <w:rsid w:val="00C91B54"/>
    <w:rsid w:val="00C93239"/>
    <w:rsid w:val="00C94C9D"/>
    <w:rsid w:val="00CA2199"/>
    <w:rsid w:val="00CA2D85"/>
    <w:rsid w:val="00CA7EC1"/>
    <w:rsid w:val="00CB0AF3"/>
    <w:rsid w:val="00CB0F9A"/>
    <w:rsid w:val="00CB1D26"/>
    <w:rsid w:val="00CB2572"/>
    <w:rsid w:val="00CB34E4"/>
    <w:rsid w:val="00CC1529"/>
    <w:rsid w:val="00CC5C76"/>
    <w:rsid w:val="00CC6332"/>
    <w:rsid w:val="00CC6B2C"/>
    <w:rsid w:val="00CC7E0E"/>
    <w:rsid w:val="00CD2A6E"/>
    <w:rsid w:val="00CD32A1"/>
    <w:rsid w:val="00CD536E"/>
    <w:rsid w:val="00CE024E"/>
    <w:rsid w:val="00CE1A75"/>
    <w:rsid w:val="00CE2826"/>
    <w:rsid w:val="00CE59E4"/>
    <w:rsid w:val="00CE5C48"/>
    <w:rsid w:val="00CE61DD"/>
    <w:rsid w:val="00CE6BF6"/>
    <w:rsid w:val="00CE7EB3"/>
    <w:rsid w:val="00CF155A"/>
    <w:rsid w:val="00CF1D14"/>
    <w:rsid w:val="00CF511C"/>
    <w:rsid w:val="00CF5CC5"/>
    <w:rsid w:val="00D03BB3"/>
    <w:rsid w:val="00D045E3"/>
    <w:rsid w:val="00D0577E"/>
    <w:rsid w:val="00D161D1"/>
    <w:rsid w:val="00D16282"/>
    <w:rsid w:val="00D165E2"/>
    <w:rsid w:val="00D16CFF"/>
    <w:rsid w:val="00D203B1"/>
    <w:rsid w:val="00D2056D"/>
    <w:rsid w:val="00D21984"/>
    <w:rsid w:val="00D22CA2"/>
    <w:rsid w:val="00D244EA"/>
    <w:rsid w:val="00D24522"/>
    <w:rsid w:val="00D24976"/>
    <w:rsid w:val="00D27A24"/>
    <w:rsid w:val="00D30D43"/>
    <w:rsid w:val="00D333D2"/>
    <w:rsid w:val="00D33668"/>
    <w:rsid w:val="00D34952"/>
    <w:rsid w:val="00D34B94"/>
    <w:rsid w:val="00D34FB5"/>
    <w:rsid w:val="00D35C7D"/>
    <w:rsid w:val="00D36309"/>
    <w:rsid w:val="00D369FE"/>
    <w:rsid w:val="00D3709C"/>
    <w:rsid w:val="00D40A51"/>
    <w:rsid w:val="00D428DF"/>
    <w:rsid w:val="00D437E5"/>
    <w:rsid w:val="00D44C48"/>
    <w:rsid w:val="00D45C3A"/>
    <w:rsid w:val="00D46081"/>
    <w:rsid w:val="00D5108D"/>
    <w:rsid w:val="00D51DDC"/>
    <w:rsid w:val="00D5203E"/>
    <w:rsid w:val="00D524DE"/>
    <w:rsid w:val="00D54715"/>
    <w:rsid w:val="00D5509B"/>
    <w:rsid w:val="00D56B71"/>
    <w:rsid w:val="00D60099"/>
    <w:rsid w:val="00D609FC"/>
    <w:rsid w:val="00D6127A"/>
    <w:rsid w:val="00D619C5"/>
    <w:rsid w:val="00D61C66"/>
    <w:rsid w:val="00D628A5"/>
    <w:rsid w:val="00D62E20"/>
    <w:rsid w:val="00D635B7"/>
    <w:rsid w:val="00D64421"/>
    <w:rsid w:val="00D64B69"/>
    <w:rsid w:val="00D65067"/>
    <w:rsid w:val="00D669C1"/>
    <w:rsid w:val="00D67C21"/>
    <w:rsid w:val="00D70AB2"/>
    <w:rsid w:val="00D73F1D"/>
    <w:rsid w:val="00D73FF3"/>
    <w:rsid w:val="00D7452E"/>
    <w:rsid w:val="00D7733B"/>
    <w:rsid w:val="00D80D3F"/>
    <w:rsid w:val="00D82D5A"/>
    <w:rsid w:val="00D84487"/>
    <w:rsid w:val="00D8542B"/>
    <w:rsid w:val="00D85CC3"/>
    <w:rsid w:val="00D90E9A"/>
    <w:rsid w:val="00D92AC7"/>
    <w:rsid w:val="00D94A51"/>
    <w:rsid w:val="00D95217"/>
    <w:rsid w:val="00DA11C4"/>
    <w:rsid w:val="00DA2D24"/>
    <w:rsid w:val="00DA4824"/>
    <w:rsid w:val="00DA4A63"/>
    <w:rsid w:val="00DA53F0"/>
    <w:rsid w:val="00DA5481"/>
    <w:rsid w:val="00DA7279"/>
    <w:rsid w:val="00DA7EB5"/>
    <w:rsid w:val="00DB0DFC"/>
    <w:rsid w:val="00DB4FDC"/>
    <w:rsid w:val="00DB7E0C"/>
    <w:rsid w:val="00DC1854"/>
    <w:rsid w:val="00DC229C"/>
    <w:rsid w:val="00DC30DF"/>
    <w:rsid w:val="00DC4C16"/>
    <w:rsid w:val="00DC6C83"/>
    <w:rsid w:val="00DE064F"/>
    <w:rsid w:val="00DE11EA"/>
    <w:rsid w:val="00DE16D7"/>
    <w:rsid w:val="00DE18BE"/>
    <w:rsid w:val="00DE24DD"/>
    <w:rsid w:val="00DE4AC9"/>
    <w:rsid w:val="00DE6FD2"/>
    <w:rsid w:val="00DF0269"/>
    <w:rsid w:val="00DF36A1"/>
    <w:rsid w:val="00DF618A"/>
    <w:rsid w:val="00DF7420"/>
    <w:rsid w:val="00DF751F"/>
    <w:rsid w:val="00E00CFB"/>
    <w:rsid w:val="00E01816"/>
    <w:rsid w:val="00E0304E"/>
    <w:rsid w:val="00E03A0F"/>
    <w:rsid w:val="00E03CCA"/>
    <w:rsid w:val="00E04AD2"/>
    <w:rsid w:val="00E07689"/>
    <w:rsid w:val="00E07D2E"/>
    <w:rsid w:val="00E119E3"/>
    <w:rsid w:val="00E122CD"/>
    <w:rsid w:val="00E134C4"/>
    <w:rsid w:val="00E13B93"/>
    <w:rsid w:val="00E21D21"/>
    <w:rsid w:val="00E2237A"/>
    <w:rsid w:val="00E22C70"/>
    <w:rsid w:val="00E23D8A"/>
    <w:rsid w:val="00E24F4B"/>
    <w:rsid w:val="00E2521E"/>
    <w:rsid w:val="00E25EEB"/>
    <w:rsid w:val="00E277F1"/>
    <w:rsid w:val="00E30CD3"/>
    <w:rsid w:val="00E321A5"/>
    <w:rsid w:val="00E34439"/>
    <w:rsid w:val="00E37861"/>
    <w:rsid w:val="00E414A7"/>
    <w:rsid w:val="00E4259A"/>
    <w:rsid w:val="00E51230"/>
    <w:rsid w:val="00E5178E"/>
    <w:rsid w:val="00E52800"/>
    <w:rsid w:val="00E52DC6"/>
    <w:rsid w:val="00E54794"/>
    <w:rsid w:val="00E54A1C"/>
    <w:rsid w:val="00E56A3E"/>
    <w:rsid w:val="00E56E60"/>
    <w:rsid w:val="00E644F3"/>
    <w:rsid w:val="00E64948"/>
    <w:rsid w:val="00E655CB"/>
    <w:rsid w:val="00E66B73"/>
    <w:rsid w:val="00E66D56"/>
    <w:rsid w:val="00E70A29"/>
    <w:rsid w:val="00E72BED"/>
    <w:rsid w:val="00E766F3"/>
    <w:rsid w:val="00E769C3"/>
    <w:rsid w:val="00E777F5"/>
    <w:rsid w:val="00E82A62"/>
    <w:rsid w:val="00E8448C"/>
    <w:rsid w:val="00E8471F"/>
    <w:rsid w:val="00E87E90"/>
    <w:rsid w:val="00E87F06"/>
    <w:rsid w:val="00E913D0"/>
    <w:rsid w:val="00E91CF5"/>
    <w:rsid w:val="00E920F1"/>
    <w:rsid w:val="00E93454"/>
    <w:rsid w:val="00E9535F"/>
    <w:rsid w:val="00E95AE3"/>
    <w:rsid w:val="00E96408"/>
    <w:rsid w:val="00E96F53"/>
    <w:rsid w:val="00E97179"/>
    <w:rsid w:val="00E9726F"/>
    <w:rsid w:val="00EA0FBD"/>
    <w:rsid w:val="00EA6EC8"/>
    <w:rsid w:val="00EB06C0"/>
    <w:rsid w:val="00EB2239"/>
    <w:rsid w:val="00EB2D7D"/>
    <w:rsid w:val="00EB5B63"/>
    <w:rsid w:val="00EC083A"/>
    <w:rsid w:val="00EC3023"/>
    <w:rsid w:val="00EC4A77"/>
    <w:rsid w:val="00EC57A7"/>
    <w:rsid w:val="00EC6082"/>
    <w:rsid w:val="00EC6122"/>
    <w:rsid w:val="00ED0C5F"/>
    <w:rsid w:val="00ED218F"/>
    <w:rsid w:val="00ED5A28"/>
    <w:rsid w:val="00ED788D"/>
    <w:rsid w:val="00ED79D3"/>
    <w:rsid w:val="00ED7B7B"/>
    <w:rsid w:val="00EE0C78"/>
    <w:rsid w:val="00EE2ECF"/>
    <w:rsid w:val="00EE6958"/>
    <w:rsid w:val="00EE6B5D"/>
    <w:rsid w:val="00EE791D"/>
    <w:rsid w:val="00EF45EE"/>
    <w:rsid w:val="00EF5776"/>
    <w:rsid w:val="00EF6D95"/>
    <w:rsid w:val="00F00F91"/>
    <w:rsid w:val="00F01F06"/>
    <w:rsid w:val="00F027A1"/>
    <w:rsid w:val="00F05A6F"/>
    <w:rsid w:val="00F101A7"/>
    <w:rsid w:val="00F11185"/>
    <w:rsid w:val="00F14FE7"/>
    <w:rsid w:val="00F17B8E"/>
    <w:rsid w:val="00F20703"/>
    <w:rsid w:val="00F22FCA"/>
    <w:rsid w:val="00F23317"/>
    <w:rsid w:val="00F233D1"/>
    <w:rsid w:val="00F24041"/>
    <w:rsid w:val="00F25EA7"/>
    <w:rsid w:val="00F3444E"/>
    <w:rsid w:val="00F349D8"/>
    <w:rsid w:val="00F41BF9"/>
    <w:rsid w:val="00F428E0"/>
    <w:rsid w:val="00F42C04"/>
    <w:rsid w:val="00F42F15"/>
    <w:rsid w:val="00F45E5F"/>
    <w:rsid w:val="00F4740B"/>
    <w:rsid w:val="00F508EE"/>
    <w:rsid w:val="00F51E26"/>
    <w:rsid w:val="00F5456F"/>
    <w:rsid w:val="00F54D7D"/>
    <w:rsid w:val="00F56573"/>
    <w:rsid w:val="00F60638"/>
    <w:rsid w:val="00F607AD"/>
    <w:rsid w:val="00F61A21"/>
    <w:rsid w:val="00F639DD"/>
    <w:rsid w:val="00F6533C"/>
    <w:rsid w:val="00F66181"/>
    <w:rsid w:val="00F70055"/>
    <w:rsid w:val="00F70107"/>
    <w:rsid w:val="00F7370D"/>
    <w:rsid w:val="00F765FE"/>
    <w:rsid w:val="00F76D93"/>
    <w:rsid w:val="00F77BC9"/>
    <w:rsid w:val="00F80CF9"/>
    <w:rsid w:val="00F83A18"/>
    <w:rsid w:val="00F83ECA"/>
    <w:rsid w:val="00F840CC"/>
    <w:rsid w:val="00F85771"/>
    <w:rsid w:val="00F86B02"/>
    <w:rsid w:val="00F86FC0"/>
    <w:rsid w:val="00F87FB1"/>
    <w:rsid w:val="00F92624"/>
    <w:rsid w:val="00F933E2"/>
    <w:rsid w:val="00F94AA5"/>
    <w:rsid w:val="00FA29BC"/>
    <w:rsid w:val="00FA3059"/>
    <w:rsid w:val="00FA35AE"/>
    <w:rsid w:val="00FA64E5"/>
    <w:rsid w:val="00FB330C"/>
    <w:rsid w:val="00FB4CEB"/>
    <w:rsid w:val="00FB781B"/>
    <w:rsid w:val="00FC1B35"/>
    <w:rsid w:val="00FC2F35"/>
    <w:rsid w:val="00FC31B7"/>
    <w:rsid w:val="00FC386A"/>
    <w:rsid w:val="00FC49C8"/>
    <w:rsid w:val="00FC4DB2"/>
    <w:rsid w:val="00FC533C"/>
    <w:rsid w:val="00FC77A3"/>
    <w:rsid w:val="00FD1D36"/>
    <w:rsid w:val="00FD247C"/>
    <w:rsid w:val="00FD44D2"/>
    <w:rsid w:val="00FD45FB"/>
    <w:rsid w:val="00FD52DD"/>
    <w:rsid w:val="00FD5B53"/>
    <w:rsid w:val="00FD7E48"/>
    <w:rsid w:val="00FE16D8"/>
    <w:rsid w:val="00FE48B3"/>
    <w:rsid w:val="00FF0C2C"/>
    <w:rsid w:val="00FF15C2"/>
    <w:rsid w:val="00FF3FBE"/>
    <w:rsid w:val="00FF4201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uiPriority="99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1A7"/>
    <w:rPr>
      <w:sz w:val="24"/>
      <w:szCs w:val="24"/>
    </w:rPr>
  </w:style>
  <w:style w:type="paragraph" w:styleId="1">
    <w:name w:val="heading 1"/>
    <w:basedOn w:val="a"/>
    <w:next w:val="a"/>
    <w:qFormat/>
    <w:rsid w:val="00F101A7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F101A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101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101A7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101A7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F101A7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F101A7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F101A7"/>
    <w:rPr>
      <w:rFonts w:ascii="Arial" w:hAnsi="Arial"/>
      <w:szCs w:val="20"/>
    </w:rPr>
  </w:style>
  <w:style w:type="paragraph" w:styleId="a3">
    <w:name w:val="Title"/>
    <w:basedOn w:val="a"/>
    <w:qFormat/>
    <w:rsid w:val="00F101A7"/>
    <w:pPr>
      <w:jc w:val="center"/>
    </w:pPr>
    <w:rPr>
      <w:b/>
      <w:szCs w:val="20"/>
    </w:rPr>
  </w:style>
  <w:style w:type="paragraph" w:styleId="a4">
    <w:name w:val="Body Text"/>
    <w:basedOn w:val="a"/>
    <w:rsid w:val="00F101A7"/>
    <w:pPr>
      <w:spacing w:after="120"/>
    </w:pPr>
  </w:style>
  <w:style w:type="paragraph" w:styleId="a5">
    <w:name w:val="Body Text Indent"/>
    <w:basedOn w:val="a"/>
    <w:rsid w:val="00F101A7"/>
    <w:pPr>
      <w:ind w:left="720"/>
    </w:pPr>
    <w:rPr>
      <w:szCs w:val="20"/>
    </w:rPr>
  </w:style>
  <w:style w:type="paragraph" w:styleId="a6">
    <w:name w:val="List"/>
    <w:basedOn w:val="a"/>
    <w:rsid w:val="00F101A7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F101A7"/>
  </w:style>
  <w:style w:type="paragraph" w:styleId="30">
    <w:name w:val="Body Text Indent 3"/>
    <w:basedOn w:val="a"/>
    <w:rsid w:val="00F101A7"/>
    <w:pPr>
      <w:ind w:left="284"/>
    </w:pPr>
    <w:rPr>
      <w:szCs w:val="20"/>
    </w:rPr>
  </w:style>
  <w:style w:type="paragraph" w:styleId="31">
    <w:name w:val="Body Text 3"/>
    <w:basedOn w:val="a"/>
    <w:rsid w:val="00F101A7"/>
    <w:pPr>
      <w:ind w:right="186"/>
    </w:pPr>
    <w:rPr>
      <w:szCs w:val="20"/>
    </w:rPr>
  </w:style>
  <w:style w:type="paragraph" w:styleId="a9">
    <w:name w:val="head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uiPriority w:val="99"/>
    <w:rsid w:val="00F101A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uiPriority w:val="99"/>
    <w:rsid w:val="00F101A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uiPriority w:val="99"/>
    <w:rsid w:val="00F101A7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F101A7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F101A7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  <w:style w:type="character" w:customStyle="1" w:styleId="21">
    <w:name w:val="Заголовок 2 Знак1"/>
    <w:aliases w:val="Заголовок 2 Знак Знак"/>
    <w:link w:val="2"/>
    <w:uiPriority w:val="99"/>
    <w:locked/>
    <w:rsid w:val="00C10FD9"/>
    <w:rPr>
      <w:rFonts w:ascii="Arial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link w:val="6"/>
    <w:uiPriority w:val="99"/>
    <w:locked/>
    <w:rsid w:val="00C10FD9"/>
    <w:rPr>
      <w:b/>
      <w:bCs/>
      <w:sz w:val="24"/>
      <w:szCs w:val="24"/>
    </w:rPr>
  </w:style>
  <w:style w:type="character" w:customStyle="1" w:styleId="70">
    <w:name w:val="Заголовок 7 Знак"/>
    <w:link w:val="7"/>
    <w:uiPriority w:val="99"/>
    <w:locked/>
    <w:rsid w:val="00C10FD9"/>
    <w:rPr>
      <w:b/>
      <w:bCs/>
      <w:sz w:val="24"/>
      <w:szCs w:val="24"/>
    </w:rPr>
  </w:style>
  <w:style w:type="paragraph" w:styleId="af">
    <w:name w:val="List Paragraph"/>
    <w:basedOn w:val="a"/>
    <w:uiPriority w:val="34"/>
    <w:qFormat/>
    <w:rsid w:val="00A607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uiPriority="99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1A7"/>
    <w:rPr>
      <w:sz w:val="24"/>
      <w:szCs w:val="24"/>
    </w:rPr>
  </w:style>
  <w:style w:type="paragraph" w:styleId="1">
    <w:name w:val="heading 1"/>
    <w:basedOn w:val="a"/>
    <w:next w:val="a"/>
    <w:qFormat/>
    <w:rsid w:val="00F101A7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F101A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101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101A7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101A7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F101A7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F101A7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F101A7"/>
    <w:rPr>
      <w:rFonts w:ascii="Arial" w:hAnsi="Arial"/>
      <w:szCs w:val="20"/>
    </w:rPr>
  </w:style>
  <w:style w:type="paragraph" w:styleId="a3">
    <w:name w:val="Title"/>
    <w:basedOn w:val="a"/>
    <w:qFormat/>
    <w:rsid w:val="00F101A7"/>
    <w:pPr>
      <w:jc w:val="center"/>
    </w:pPr>
    <w:rPr>
      <w:b/>
      <w:szCs w:val="20"/>
    </w:rPr>
  </w:style>
  <w:style w:type="paragraph" w:styleId="a4">
    <w:name w:val="Body Text"/>
    <w:basedOn w:val="a"/>
    <w:rsid w:val="00F101A7"/>
    <w:pPr>
      <w:spacing w:after="120"/>
    </w:pPr>
  </w:style>
  <w:style w:type="paragraph" w:styleId="a5">
    <w:name w:val="Body Text Indent"/>
    <w:basedOn w:val="a"/>
    <w:rsid w:val="00F101A7"/>
    <w:pPr>
      <w:ind w:left="720"/>
    </w:pPr>
    <w:rPr>
      <w:szCs w:val="20"/>
    </w:rPr>
  </w:style>
  <w:style w:type="paragraph" w:styleId="a6">
    <w:name w:val="List"/>
    <w:basedOn w:val="a"/>
    <w:rsid w:val="00F101A7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F101A7"/>
  </w:style>
  <w:style w:type="paragraph" w:styleId="30">
    <w:name w:val="Body Text Indent 3"/>
    <w:basedOn w:val="a"/>
    <w:rsid w:val="00F101A7"/>
    <w:pPr>
      <w:ind w:left="284"/>
    </w:pPr>
    <w:rPr>
      <w:szCs w:val="20"/>
    </w:rPr>
  </w:style>
  <w:style w:type="paragraph" w:styleId="31">
    <w:name w:val="Body Text 3"/>
    <w:basedOn w:val="a"/>
    <w:rsid w:val="00F101A7"/>
    <w:pPr>
      <w:ind w:right="186"/>
    </w:pPr>
    <w:rPr>
      <w:szCs w:val="20"/>
    </w:rPr>
  </w:style>
  <w:style w:type="paragraph" w:styleId="a9">
    <w:name w:val="head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uiPriority w:val="99"/>
    <w:rsid w:val="00F101A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uiPriority w:val="99"/>
    <w:rsid w:val="00F101A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uiPriority w:val="99"/>
    <w:rsid w:val="00F101A7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F101A7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F101A7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  <w:style w:type="character" w:customStyle="1" w:styleId="21">
    <w:name w:val="Заголовок 2 Знак1"/>
    <w:aliases w:val="Заголовок 2 Знак Знак"/>
    <w:link w:val="2"/>
    <w:uiPriority w:val="99"/>
    <w:locked/>
    <w:rsid w:val="00C10FD9"/>
    <w:rPr>
      <w:rFonts w:ascii="Arial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link w:val="6"/>
    <w:uiPriority w:val="99"/>
    <w:locked/>
    <w:rsid w:val="00C10FD9"/>
    <w:rPr>
      <w:b/>
      <w:bCs/>
      <w:sz w:val="24"/>
      <w:szCs w:val="24"/>
    </w:rPr>
  </w:style>
  <w:style w:type="character" w:customStyle="1" w:styleId="70">
    <w:name w:val="Заголовок 7 Знак"/>
    <w:link w:val="7"/>
    <w:uiPriority w:val="99"/>
    <w:locked/>
    <w:rsid w:val="00C10FD9"/>
    <w:rPr>
      <w:b/>
      <w:bCs/>
      <w:sz w:val="24"/>
      <w:szCs w:val="24"/>
    </w:rPr>
  </w:style>
  <w:style w:type="paragraph" w:styleId="af">
    <w:name w:val="List Paragraph"/>
    <w:basedOn w:val="a"/>
    <w:uiPriority w:val="34"/>
    <w:qFormat/>
    <w:rsid w:val="00A607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5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39D14-9701-4A39-B066-3763F97DA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1249</Words>
  <Characters>8812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10041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Аргатюк Юлия Кирилловна</cp:lastModifiedBy>
  <cp:revision>11</cp:revision>
  <cp:lastPrinted>2012-10-11T12:24:00Z</cp:lastPrinted>
  <dcterms:created xsi:type="dcterms:W3CDTF">2012-09-26T07:56:00Z</dcterms:created>
  <dcterms:modified xsi:type="dcterms:W3CDTF">2012-10-16T10:21:00Z</dcterms:modified>
</cp:coreProperties>
</file>